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2F1F39" w14:textId="77777777" w:rsidR="00414025" w:rsidRDefault="00414025" w:rsidP="00541DB4"/>
    <w:p w14:paraId="1DCD8CB9" w14:textId="77777777" w:rsidR="009A3B59" w:rsidRPr="002D7A4D" w:rsidRDefault="009A3B59" w:rsidP="009A3B59">
      <w:pPr>
        <w:pStyle w:val="NoSpacing"/>
        <w:rPr>
          <w:sz w:val="24"/>
        </w:rPr>
      </w:pPr>
      <w:proofErr w:type="spellStart"/>
      <w:r w:rsidRPr="002D7A4D">
        <w:rPr>
          <w:sz w:val="24"/>
        </w:rPr>
        <w:t>Dr.</w:t>
      </w:r>
      <w:proofErr w:type="spellEnd"/>
      <w:r w:rsidRPr="002D7A4D">
        <w:rPr>
          <w:sz w:val="24"/>
        </w:rPr>
        <w:t xml:space="preserve"> Thushan Gooneratne</w:t>
      </w:r>
    </w:p>
    <w:p w14:paraId="719C65D4" w14:textId="77777777" w:rsidR="009A3B59" w:rsidRPr="002D7A4D" w:rsidRDefault="009A3B59" w:rsidP="009A3B59">
      <w:pPr>
        <w:pStyle w:val="NoSpacing"/>
        <w:rPr>
          <w:sz w:val="24"/>
        </w:rPr>
      </w:pPr>
      <w:r w:rsidRPr="002D7A4D">
        <w:rPr>
          <w:sz w:val="24"/>
        </w:rPr>
        <w:t xml:space="preserve">13/1 </w:t>
      </w:r>
      <w:proofErr w:type="gramStart"/>
      <w:r w:rsidRPr="002D7A4D">
        <w:rPr>
          <w:sz w:val="24"/>
        </w:rPr>
        <w:t xml:space="preserve">Sri  </w:t>
      </w:r>
      <w:proofErr w:type="spellStart"/>
      <w:r w:rsidRPr="002D7A4D">
        <w:rPr>
          <w:sz w:val="24"/>
        </w:rPr>
        <w:t>Saranankara</w:t>
      </w:r>
      <w:proofErr w:type="spellEnd"/>
      <w:proofErr w:type="gramEnd"/>
      <w:r w:rsidRPr="002D7A4D">
        <w:rPr>
          <w:sz w:val="24"/>
        </w:rPr>
        <w:t xml:space="preserve"> Road,</w:t>
      </w:r>
    </w:p>
    <w:p w14:paraId="17FB60F1" w14:textId="77777777" w:rsidR="009A3B59" w:rsidRPr="002D7A4D" w:rsidRDefault="009A3B59" w:rsidP="009A3B59">
      <w:pPr>
        <w:pStyle w:val="NoSpacing"/>
        <w:rPr>
          <w:sz w:val="24"/>
        </w:rPr>
      </w:pPr>
      <w:proofErr w:type="spellStart"/>
      <w:r w:rsidRPr="002D7A4D">
        <w:rPr>
          <w:sz w:val="24"/>
        </w:rPr>
        <w:t>Kalubowilla</w:t>
      </w:r>
      <w:proofErr w:type="spellEnd"/>
      <w:r w:rsidRPr="002D7A4D">
        <w:rPr>
          <w:sz w:val="24"/>
        </w:rPr>
        <w:t xml:space="preserve">, </w:t>
      </w:r>
      <w:proofErr w:type="spellStart"/>
      <w:r w:rsidRPr="002D7A4D">
        <w:rPr>
          <w:sz w:val="24"/>
        </w:rPr>
        <w:t>Dehiwala</w:t>
      </w:r>
      <w:proofErr w:type="spellEnd"/>
      <w:r w:rsidRPr="002D7A4D">
        <w:rPr>
          <w:sz w:val="24"/>
        </w:rPr>
        <w:t xml:space="preserve"> </w:t>
      </w:r>
    </w:p>
    <w:p w14:paraId="21C2B8D2" w14:textId="77777777" w:rsidR="009A3B59" w:rsidRDefault="009A3B59" w:rsidP="009A3B59">
      <w:pPr>
        <w:pStyle w:val="NoSpacing"/>
        <w:rPr>
          <w:sz w:val="24"/>
        </w:rPr>
      </w:pPr>
    </w:p>
    <w:p w14:paraId="46391DC4" w14:textId="21803F72" w:rsidR="009A3B59" w:rsidRDefault="006B411B" w:rsidP="009A3B59">
      <w:pPr>
        <w:pStyle w:val="NoSpacing"/>
        <w:rPr>
          <w:sz w:val="24"/>
        </w:rPr>
      </w:pPr>
      <w:r>
        <w:rPr>
          <w:sz w:val="24"/>
        </w:rPr>
        <w:t>15</w:t>
      </w:r>
      <w:r w:rsidRPr="006B411B">
        <w:rPr>
          <w:sz w:val="24"/>
          <w:vertAlign w:val="superscript"/>
        </w:rPr>
        <w:t>th</w:t>
      </w:r>
      <w:r>
        <w:rPr>
          <w:sz w:val="24"/>
        </w:rPr>
        <w:t xml:space="preserve"> March 2016 </w:t>
      </w:r>
    </w:p>
    <w:p w14:paraId="1837BB00" w14:textId="77777777" w:rsidR="009A3B59" w:rsidRPr="002D7A4D" w:rsidRDefault="009A3B59" w:rsidP="009A3B59">
      <w:pPr>
        <w:pStyle w:val="NoSpacing"/>
        <w:rPr>
          <w:sz w:val="24"/>
        </w:rPr>
      </w:pPr>
    </w:p>
    <w:p w14:paraId="2D0DBDD3" w14:textId="77777777" w:rsidR="009A3B59" w:rsidRPr="002D7A4D" w:rsidRDefault="009A3B59" w:rsidP="009A3B59">
      <w:pPr>
        <w:pStyle w:val="NoSpacing"/>
        <w:rPr>
          <w:sz w:val="24"/>
        </w:rPr>
      </w:pPr>
    </w:p>
    <w:p w14:paraId="033824CB" w14:textId="77777777" w:rsidR="009A3B59" w:rsidRPr="002D7A4D" w:rsidRDefault="009A3B59" w:rsidP="009A3B59">
      <w:pPr>
        <w:pStyle w:val="NoSpacing"/>
        <w:rPr>
          <w:sz w:val="24"/>
        </w:rPr>
      </w:pPr>
      <w:r w:rsidRPr="002D7A4D">
        <w:rPr>
          <w:sz w:val="24"/>
        </w:rPr>
        <w:t xml:space="preserve">To: </w:t>
      </w:r>
    </w:p>
    <w:p w14:paraId="1BE82AC2" w14:textId="77777777" w:rsidR="009A3B59" w:rsidRPr="002D7A4D" w:rsidRDefault="009A3B59" w:rsidP="009A3B59">
      <w:pPr>
        <w:pStyle w:val="NoSpacing"/>
        <w:rPr>
          <w:sz w:val="24"/>
        </w:rPr>
      </w:pPr>
      <w:r w:rsidRPr="002D7A4D">
        <w:rPr>
          <w:sz w:val="24"/>
        </w:rPr>
        <w:t>The Secretary,</w:t>
      </w:r>
    </w:p>
    <w:p w14:paraId="34BD11FF" w14:textId="167D1DA4" w:rsidR="00B337D5" w:rsidRPr="002D7A4D" w:rsidRDefault="00B337D5" w:rsidP="00B337D5">
      <w:pPr>
        <w:pStyle w:val="NoSpacing"/>
        <w:rPr>
          <w:sz w:val="24"/>
        </w:rPr>
      </w:pPr>
      <w:r>
        <w:rPr>
          <w:sz w:val="24"/>
        </w:rPr>
        <w:t>Sri Lanka Clinical Trial Registry</w:t>
      </w:r>
    </w:p>
    <w:p w14:paraId="546832FC" w14:textId="4972AE8D" w:rsidR="009A3B59" w:rsidRPr="002D7A4D" w:rsidRDefault="009A3B59" w:rsidP="009A3B59">
      <w:pPr>
        <w:pStyle w:val="NoSpacing"/>
        <w:rPr>
          <w:sz w:val="24"/>
        </w:rPr>
      </w:pPr>
    </w:p>
    <w:p w14:paraId="3C78D519" w14:textId="77777777" w:rsidR="009A3B59" w:rsidRPr="002D7A4D" w:rsidRDefault="009A3B59" w:rsidP="009A3B59">
      <w:pPr>
        <w:rPr>
          <w:sz w:val="24"/>
        </w:rPr>
      </w:pPr>
    </w:p>
    <w:p w14:paraId="0293FAF9" w14:textId="2BCDE37B" w:rsidR="009A3B59" w:rsidRPr="002D7A4D" w:rsidRDefault="009A3B59" w:rsidP="009A3B59">
      <w:pPr>
        <w:rPr>
          <w:sz w:val="24"/>
        </w:rPr>
      </w:pPr>
      <w:r w:rsidRPr="002D7A4D">
        <w:rPr>
          <w:sz w:val="24"/>
        </w:rPr>
        <w:t xml:space="preserve">Dear </w:t>
      </w:r>
      <w:r w:rsidR="00B337D5">
        <w:rPr>
          <w:sz w:val="24"/>
        </w:rPr>
        <w:t xml:space="preserve">Sir / </w:t>
      </w:r>
      <w:r w:rsidRPr="002D7A4D">
        <w:rPr>
          <w:sz w:val="24"/>
        </w:rPr>
        <w:t>Madam,</w:t>
      </w:r>
    </w:p>
    <w:p w14:paraId="0B3FE521" w14:textId="77777777" w:rsidR="00B337D5" w:rsidRPr="002D7A4D" w:rsidRDefault="00B337D5" w:rsidP="00B337D5">
      <w:pPr>
        <w:rPr>
          <w:b/>
          <w:sz w:val="24"/>
        </w:rPr>
      </w:pPr>
      <w:bookmarkStart w:id="0" w:name="_GoBack"/>
      <w:proofErr w:type="gramStart"/>
      <w:r>
        <w:rPr>
          <w:b/>
          <w:sz w:val="24"/>
        </w:rPr>
        <w:t>Re :</w:t>
      </w:r>
      <w:proofErr w:type="gramEnd"/>
      <w:r>
        <w:rPr>
          <w:b/>
          <w:sz w:val="24"/>
        </w:rPr>
        <w:t xml:space="preserve"> SLCTR / 2014 / 005   “ A Randomized placebo controlled trial on the effect of insulin in reducing  skeletal muscle reperfusion injury.” </w:t>
      </w:r>
    </w:p>
    <w:bookmarkEnd w:id="0"/>
    <w:p w14:paraId="3674CDA5" w14:textId="5159CD05" w:rsidR="00A23519" w:rsidRDefault="009A3B59" w:rsidP="009A3B59">
      <w:pPr>
        <w:spacing w:line="240" w:lineRule="auto"/>
        <w:jc w:val="both"/>
        <w:rPr>
          <w:sz w:val="24"/>
        </w:rPr>
      </w:pPr>
      <w:r>
        <w:rPr>
          <w:sz w:val="24"/>
        </w:rPr>
        <w:t xml:space="preserve">I am hereby enclosing the progress report of the research work carried out </w:t>
      </w:r>
      <w:r w:rsidR="00A23519">
        <w:rPr>
          <w:sz w:val="24"/>
        </w:rPr>
        <w:t xml:space="preserve">during </w:t>
      </w:r>
      <w:proofErr w:type="gramStart"/>
      <w:r>
        <w:rPr>
          <w:sz w:val="24"/>
        </w:rPr>
        <w:t>the</w:t>
      </w:r>
      <w:r w:rsidR="0096094F">
        <w:rPr>
          <w:sz w:val="24"/>
        </w:rPr>
        <w:t xml:space="preserve"> </w:t>
      </w:r>
      <w:r w:rsidR="006B411B">
        <w:rPr>
          <w:sz w:val="24"/>
        </w:rPr>
        <w:t xml:space="preserve"> </w:t>
      </w:r>
      <w:r w:rsidR="00B337D5">
        <w:rPr>
          <w:sz w:val="24"/>
        </w:rPr>
        <w:t>period</w:t>
      </w:r>
      <w:proofErr w:type="gramEnd"/>
      <w:r w:rsidR="00B337D5">
        <w:rPr>
          <w:sz w:val="24"/>
        </w:rPr>
        <w:t xml:space="preserve"> of  January 2015 – February  2016 </w:t>
      </w:r>
      <w:r w:rsidR="006B411B">
        <w:rPr>
          <w:sz w:val="24"/>
        </w:rPr>
        <w:t xml:space="preserve"> </w:t>
      </w:r>
      <w:r>
        <w:rPr>
          <w:sz w:val="24"/>
        </w:rPr>
        <w:t xml:space="preserve">for your kind perusal. </w:t>
      </w:r>
    </w:p>
    <w:p w14:paraId="3A01F70C" w14:textId="77777777" w:rsidR="009A3B59" w:rsidRPr="002D7A4D" w:rsidRDefault="009A3B59" w:rsidP="009A3B59">
      <w:pPr>
        <w:spacing w:line="240" w:lineRule="auto"/>
        <w:jc w:val="both"/>
        <w:rPr>
          <w:sz w:val="24"/>
        </w:rPr>
      </w:pPr>
      <w:r w:rsidRPr="002D7A4D">
        <w:rPr>
          <w:sz w:val="24"/>
        </w:rPr>
        <w:t>Thank you.</w:t>
      </w:r>
    </w:p>
    <w:p w14:paraId="786F5DD3" w14:textId="77777777" w:rsidR="009A3B59" w:rsidRPr="002D7A4D" w:rsidRDefault="009A3B59" w:rsidP="009A3B59">
      <w:pPr>
        <w:spacing w:line="240" w:lineRule="auto"/>
        <w:jc w:val="both"/>
        <w:rPr>
          <w:sz w:val="24"/>
        </w:rPr>
      </w:pPr>
      <w:r w:rsidRPr="002D7A4D">
        <w:rPr>
          <w:sz w:val="24"/>
        </w:rPr>
        <w:t>Yours sincerely</w:t>
      </w:r>
    </w:p>
    <w:p w14:paraId="636F5904" w14:textId="77777777" w:rsidR="009A3B59" w:rsidRDefault="009A3B59" w:rsidP="009A3B59">
      <w:pPr>
        <w:rPr>
          <w:sz w:val="24"/>
        </w:rPr>
      </w:pPr>
    </w:p>
    <w:p w14:paraId="41B6E7E9" w14:textId="77777777" w:rsidR="0096094F" w:rsidRDefault="0096094F" w:rsidP="009A3B59">
      <w:pPr>
        <w:rPr>
          <w:sz w:val="24"/>
        </w:rPr>
      </w:pPr>
    </w:p>
    <w:p w14:paraId="20EBC058" w14:textId="77777777" w:rsidR="009A3B59" w:rsidRPr="002D7A4D" w:rsidRDefault="009A3B59" w:rsidP="009A3B59">
      <w:pPr>
        <w:rPr>
          <w:sz w:val="24"/>
        </w:rPr>
      </w:pPr>
      <w:proofErr w:type="gramStart"/>
      <w:r w:rsidRPr="002D7A4D">
        <w:rPr>
          <w:sz w:val="24"/>
        </w:rPr>
        <w:t xml:space="preserve">Thushan </w:t>
      </w:r>
      <w:r w:rsidR="003127EB">
        <w:rPr>
          <w:sz w:val="24"/>
        </w:rPr>
        <w:t xml:space="preserve"> </w:t>
      </w:r>
      <w:r w:rsidRPr="002D7A4D">
        <w:rPr>
          <w:sz w:val="24"/>
        </w:rPr>
        <w:t>Gooneratne</w:t>
      </w:r>
      <w:proofErr w:type="gramEnd"/>
    </w:p>
    <w:p w14:paraId="0F3EBCA0" w14:textId="77777777" w:rsidR="00541DB4" w:rsidRDefault="00541DB4" w:rsidP="00541DB4"/>
    <w:p w14:paraId="74D6F2A1" w14:textId="77777777" w:rsidR="009A3B59" w:rsidRDefault="009A3B59" w:rsidP="00541DB4"/>
    <w:p w14:paraId="752706A4" w14:textId="77777777" w:rsidR="009A3B59" w:rsidRDefault="009A3B59" w:rsidP="00541DB4"/>
    <w:p w14:paraId="7536C107" w14:textId="77777777" w:rsidR="009A3B59" w:rsidRDefault="009A3B59" w:rsidP="00541DB4"/>
    <w:p w14:paraId="509828B2" w14:textId="77777777" w:rsidR="009A3B59" w:rsidRDefault="009A3B59" w:rsidP="00541DB4"/>
    <w:p w14:paraId="785E17F1" w14:textId="77777777" w:rsidR="009A3B59" w:rsidRDefault="009A3B59" w:rsidP="00541DB4"/>
    <w:p w14:paraId="4CC96C3D" w14:textId="77777777" w:rsidR="009A3B59" w:rsidRDefault="009A3B59" w:rsidP="00541DB4"/>
    <w:p w14:paraId="664A4B61" w14:textId="77777777" w:rsidR="009A3B59" w:rsidRDefault="009A3B59" w:rsidP="00541DB4"/>
    <w:p w14:paraId="4B3AC5AB" w14:textId="77777777" w:rsidR="009A3B59" w:rsidRDefault="009A3B59" w:rsidP="00541DB4"/>
    <w:p w14:paraId="28BE0D82" w14:textId="77777777" w:rsidR="009A3B59" w:rsidRDefault="009A3B59" w:rsidP="00541DB4"/>
    <w:p w14:paraId="2500D615" w14:textId="77777777" w:rsidR="00541DB4" w:rsidRPr="00F73B7C" w:rsidRDefault="00541DB4" w:rsidP="00F73B7C">
      <w:pPr>
        <w:jc w:val="center"/>
        <w:rPr>
          <w:sz w:val="28"/>
          <w:u w:val="single"/>
        </w:rPr>
      </w:pPr>
      <w:r w:rsidRPr="00F73B7C">
        <w:rPr>
          <w:sz w:val="28"/>
          <w:u w:val="single"/>
        </w:rPr>
        <w:lastRenderedPageBreak/>
        <w:t>Progress report</w:t>
      </w:r>
    </w:p>
    <w:p w14:paraId="2C21A591" w14:textId="77777777" w:rsidR="00A23519" w:rsidRDefault="00A23519" w:rsidP="00541DB4"/>
    <w:p w14:paraId="21D97F86" w14:textId="77777777" w:rsidR="00F73B7C" w:rsidRDefault="00F73B7C" w:rsidP="00A23519">
      <w:r>
        <w:t xml:space="preserve">Name of </w:t>
      </w:r>
      <w:proofErr w:type="gramStart"/>
      <w:r>
        <w:t xml:space="preserve">candidate </w:t>
      </w:r>
      <w:r w:rsidR="00A23519">
        <w:tab/>
      </w:r>
      <w:r>
        <w:t>:</w:t>
      </w:r>
      <w:proofErr w:type="gramEnd"/>
      <w:r>
        <w:t xml:space="preserve"> </w:t>
      </w:r>
      <w:r w:rsidR="00A23519">
        <w:t xml:space="preserve"> </w:t>
      </w:r>
      <w:r w:rsidR="00A23519">
        <w:tab/>
      </w:r>
      <w:r>
        <w:t xml:space="preserve">Thushan </w:t>
      </w:r>
      <w:r w:rsidR="003127EB">
        <w:t xml:space="preserve">  </w:t>
      </w:r>
      <w:r>
        <w:t>Gooneratne</w:t>
      </w:r>
    </w:p>
    <w:p w14:paraId="2FFDF4F9" w14:textId="77777777" w:rsidR="00F73B7C" w:rsidRDefault="00F73B7C" w:rsidP="00541DB4">
      <w:r>
        <w:t xml:space="preserve">Institution and department where the research is carried </w:t>
      </w:r>
      <w:proofErr w:type="gramStart"/>
      <w:r>
        <w:t>out :</w:t>
      </w:r>
      <w:proofErr w:type="gramEnd"/>
      <w:r>
        <w:t xml:space="preserve"> </w:t>
      </w:r>
      <w:r w:rsidR="00A23519">
        <w:t xml:space="preserve"> ward 28 /30c , </w:t>
      </w:r>
      <w:r>
        <w:t>Professorial vascular unit, Department of Surgery, National Hospital</w:t>
      </w:r>
      <w:r w:rsidR="00A23519">
        <w:t xml:space="preserve"> of Sri Lanka.</w:t>
      </w:r>
    </w:p>
    <w:p w14:paraId="3CABBE43" w14:textId="77777777" w:rsidR="00F73B7C" w:rsidRDefault="00F73B7C" w:rsidP="00541DB4">
      <w:r>
        <w:t xml:space="preserve">Permanent place of employment of the </w:t>
      </w:r>
      <w:proofErr w:type="gramStart"/>
      <w:r>
        <w:t>candidate :</w:t>
      </w:r>
      <w:proofErr w:type="gramEnd"/>
      <w:r>
        <w:t xml:space="preserve"> Registrar in Surgery, Ministry of Health</w:t>
      </w:r>
      <w:r w:rsidR="00A23519">
        <w:t>, Sri Lanka</w:t>
      </w:r>
    </w:p>
    <w:p w14:paraId="23AEE6F6" w14:textId="77777777" w:rsidR="00F73B7C" w:rsidRPr="004E15E4" w:rsidRDefault="00F73B7C" w:rsidP="00F73B7C">
      <w:pPr>
        <w:rPr>
          <w:rFonts w:ascii="Times New Roman" w:hAnsi="Times New Roman"/>
          <w:b/>
          <w:bCs/>
          <w:sz w:val="32"/>
        </w:rPr>
      </w:pPr>
      <w:r>
        <w:t xml:space="preserve">Title of </w:t>
      </w:r>
      <w:proofErr w:type="gramStart"/>
      <w:r>
        <w:t>project :</w:t>
      </w:r>
      <w:proofErr w:type="gramEnd"/>
      <w:r>
        <w:t xml:space="preserve"> The role of insulin in skeletal muscle reperfusion injury </w:t>
      </w:r>
    </w:p>
    <w:p w14:paraId="645CDA00" w14:textId="77777777" w:rsidR="00B337D5" w:rsidRDefault="00B337D5" w:rsidP="00B337D5">
      <w:r>
        <w:t xml:space="preserve">Date of </w:t>
      </w:r>
      <w:proofErr w:type="gramStart"/>
      <w:r>
        <w:t>registration :</w:t>
      </w:r>
      <w:proofErr w:type="gramEnd"/>
      <w:r>
        <w:t xml:space="preserve"> 21 / 02/ 2014 </w:t>
      </w:r>
    </w:p>
    <w:p w14:paraId="158C97B2" w14:textId="77777777" w:rsidR="006F52FA" w:rsidRDefault="006F52FA" w:rsidP="00F73B7C">
      <w:pPr>
        <w:jc w:val="both"/>
      </w:pPr>
    </w:p>
    <w:p w14:paraId="59240C70" w14:textId="77777777" w:rsidR="00B337D5" w:rsidRDefault="00B337D5" w:rsidP="00F73B7C">
      <w:pPr>
        <w:jc w:val="both"/>
      </w:pPr>
    </w:p>
    <w:p w14:paraId="4DA445C7" w14:textId="77777777" w:rsidR="00F73B7C" w:rsidRDefault="00F73B7C" w:rsidP="00F73B7C">
      <w:pPr>
        <w:jc w:val="both"/>
      </w:pPr>
      <w:proofErr w:type="gramStart"/>
      <w:r>
        <w:t>Objectives :</w:t>
      </w:r>
      <w:proofErr w:type="gramEnd"/>
    </w:p>
    <w:p w14:paraId="3215D363" w14:textId="77777777" w:rsidR="00F73B7C" w:rsidRPr="00F46609" w:rsidRDefault="00F73B7C" w:rsidP="00F73B7C">
      <w:pPr>
        <w:ind w:left="720"/>
        <w:jc w:val="both"/>
        <w:rPr>
          <w:rFonts w:ascii="Times New Roman" w:hAnsi="Times New Roman"/>
          <w:sz w:val="32"/>
          <w:szCs w:val="28"/>
        </w:rPr>
      </w:pPr>
      <w:r>
        <w:t xml:space="preserve"> </w:t>
      </w:r>
      <w:r w:rsidRPr="00B64C31">
        <w:rPr>
          <w:rFonts w:ascii="Times New Roman" w:hAnsi="Times New Roman"/>
          <w:b/>
          <w:sz w:val="24"/>
        </w:rPr>
        <w:t>General</w:t>
      </w:r>
      <w:r>
        <w:rPr>
          <w:rFonts w:ascii="Times New Roman" w:hAnsi="Times New Roman"/>
          <w:b/>
          <w:sz w:val="24"/>
        </w:rPr>
        <w:t xml:space="preserve">  - </w:t>
      </w:r>
      <w:r w:rsidRPr="00F46609">
        <w:rPr>
          <w:rFonts w:ascii="Times New Roman" w:hAnsi="Times New Roman"/>
          <w:bCs/>
          <w:sz w:val="24"/>
        </w:rPr>
        <w:t xml:space="preserve">Study the efficacy of insulin in reducing reperfusion injury following acute limb </w:t>
      </w:r>
      <w:proofErr w:type="spellStart"/>
      <w:r w:rsidRPr="00F46609">
        <w:rPr>
          <w:rFonts w:ascii="Times New Roman" w:hAnsi="Times New Roman"/>
          <w:bCs/>
          <w:sz w:val="24"/>
        </w:rPr>
        <w:t>ischaemia</w:t>
      </w:r>
      <w:proofErr w:type="spellEnd"/>
    </w:p>
    <w:p w14:paraId="0A5B4C9E" w14:textId="77777777" w:rsidR="00F73B7C" w:rsidRPr="00F46609" w:rsidRDefault="00F73B7C" w:rsidP="00F73B7C">
      <w:pPr>
        <w:ind w:left="720"/>
        <w:jc w:val="both"/>
        <w:rPr>
          <w:rFonts w:ascii="Times New Roman" w:hAnsi="Times New Roman"/>
          <w:sz w:val="24"/>
        </w:rPr>
      </w:pPr>
    </w:p>
    <w:p w14:paraId="6B970018" w14:textId="77777777" w:rsidR="00F73B7C" w:rsidRPr="00B64C31" w:rsidRDefault="00F73B7C" w:rsidP="00F73B7C">
      <w:pPr>
        <w:ind w:left="720"/>
        <w:jc w:val="both"/>
        <w:rPr>
          <w:rFonts w:ascii="Times New Roman" w:hAnsi="Times New Roman"/>
          <w:b/>
          <w:sz w:val="24"/>
        </w:rPr>
      </w:pPr>
      <w:r w:rsidRPr="00B64C31">
        <w:rPr>
          <w:rFonts w:ascii="Times New Roman" w:hAnsi="Times New Roman"/>
          <w:b/>
          <w:sz w:val="24"/>
        </w:rPr>
        <w:t>Specific</w:t>
      </w:r>
      <w:r>
        <w:rPr>
          <w:rFonts w:ascii="Times New Roman" w:hAnsi="Times New Roman"/>
          <w:b/>
          <w:sz w:val="24"/>
        </w:rPr>
        <w:t xml:space="preserve">  - </w:t>
      </w:r>
    </w:p>
    <w:p w14:paraId="1AEB897D" w14:textId="77777777" w:rsidR="00F73B7C" w:rsidRPr="00CC4D2D" w:rsidRDefault="00F73B7C" w:rsidP="00F73B7C">
      <w:pPr>
        <w:pStyle w:val="ListParagraph"/>
        <w:numPr>
          <w:ilvl w:val="0"/>
          <w:numId w:val="4"/>
        </w:numPr>
        <w:ind w:left="1440"/>
        <w:jc w:val="both"/>
        <w:rPr>
          <w:rFonts w:ascii="Times New Roman" w:hAnsi="Times New Roman"/>
          <w:sz w:val="24"/>
        </w:rPr>
      </w:pPr>
      <w:r w:rsidRPr="00CC4D2D">
        <w:rPr>
          <w:rFonts w:ascii="Times New Roman" w:hAnsi="Times New Roman"/>
          <w:sz w:val="24"/>
        </w:rPr>
        <w:t xml:space="preserve">Demonstrate the </w:t>
      </w:r>
      <w:r w:rsidRPr="00CC4D2D">
        <w:rPr>
          <w:rFonts w:ascii="Times New Roman" w:hAnsi="Times New Roman"/>
          <w:sz w:val="24"/>
          <w:szCs w:val="24"/>
        </w:rPr>
        <w:t>temporal evolution of inflammatory indices/mediators in</w:t>
      </w:r>
      <w:r w:rsidRPr="00CC4D2D">
        <w:rPr>
          <w:rFonts w:ascii="Times New Roman" w:hAnsi="Times New Roman"/>
          <w:sz w:val="24"/>
          <w:szCs w:val="24"/>
          <w:vertAlign w:val="superscript"/>
        </w:rPr>
        <w:t xml:space="preserve"> </w:t>
      </w:r>
      <w:r w:rsidRPr="00CC4D2D">
        <w:rPr>
          <w:rFonts w:ascii="Times New Roman" w:hAnsi="Times New Roman"/>
          <w:sz w:val="24"/>
          <w:szCs w:val="24"/>
        </w:rPr>
        <w:t xml:space="preserve">the venous effluent following </w:t>
      </w:r>
      <w:r>
        <w:rPr>
          <w:rFonts w:ascii="Times New Roman" w:hAnsi="Times New Roman"/>
          <w:sz w:val="24"/>
          <w:szCs w:val="24"/>
        </w:rPr>
        <w:t xml:space="preserve">reperfusion in acute limb </w:t>
      </w:r>
      <w:proofErr w:type="spellStart"/>
      <w:r>
        <w:rPr>
          <w:rFonts w:ascii="Times New Roman" w:hAnsi="Times New Roman"/>
          <w:sz w:val="24"/>
          <w:szCs w:val="24"/>
        </w:rPr>
        <w:t>ischaemia</w:t>
      </w:r>
      <w:proofErr w:type="spellEnd"/>
      <w:r w:rsidRPr="00CC4D2D">
        <w:rPr>
          <w:rFonts w:ascii="Times New Roman" w:hAnsi="Times New Roman"/>
          <w:sz w:val="24"/>
          <w:szCs w:val="24"/>
        </w:rPr>
        <w:t xml:space="preserve">. </w:t>
      </w:r>
    </w:p>
    <w:p w14:paraId="5906421F" w14:textId="77777777" w:rsidR="00F73B7C" w:rsidRPr="00CC4D2D" w:rsidRDefault="00F73B7C" w:rsidP="00F73B7C">
      <w:pPr>
        <w:pStyle w:val="ListParagraph"/>
        <w:ind w:left="1440"/>
        <w:jc w:val="both"/>
        <w:rPr>
          <w:rFonts w:ascii="Times New Roman" w:hAnsi="Times New Roman"/>
          <w:sz w:val="24"/>
        </w:rPr>
      </w:pPr>
    </w:p>
    <w:p w14:paraId="60238490" w14:textId="77777777" w:rsidR="00F73B7C" w:rsidRPr="00F46609" w:rsidRDefault="00F73B7C" w:rsidP="00F73B7C">
      <w:pPr>
        <w:pStyle w:val="ListParagraph"/>
        <w:numPr>
          <w:ilvl w:val="0"/>
          <w:numId w:val="4"/>
        </w:numPr>
        <w:ind w:left="1440"/>
        <w:jc w:val="both"/>
        <w:rPr>
          <w:rFonts w:ascii="Times New Roman" w:hAnsi="Times New Roman"/>
          <w:sz w:val="24"/>
        </w:rPr>
      </w:pPr>
      <w:r w:rsidRPr="00F46609">
        <w:rPr>
          <w:rFonts w:ascii="Times New Roman" w:hAnsi="Times New Roman"/>
          <w:sz w:val="24"/>
        </w:rPr>
        <w:t>Assess the changes in</w:t>
      </w:r>
      <w:r>
        <w:rPr>
          <w:rFonts w:ascii="Times New Roman" w:hAnsi="Times New Roman"/>
          <w:sz w:val="24"/>
        </w:rPr>
        <w:t>duced by parenteral insulin</w:t>
      </w:r>
      <w:r w:rsidRPr="00F46609">
        <w:rPr>
          <w:rFonts w:ascii="Times New Roman" w:hAnsi="Times New Roman"/>
          <w:sz w:val="24"/>
        </w:rPr>
        <w:t xml:space="preserve"> </w:t>
      </w:r>
      <w:r>
        <w:rPr>
          <w:rFonts w:ascii="Times New Roman" w:hAnsi="Times New Roman"/>
          <w:sz w:val="24"/>
        </w:rPr>
        <w:t xml:space="preserve">on </w:t>
      </w:r>
      <w:r w:rsidRPr="00F46609">
        <w:rPr>
          <w:rFonts w:ascii="Times New Roman" w:hAnsi="Times New Roman"/>
          <w:sz w:val="24"/>
        </w:rPr>
        <w:t xml:space="preserve">the </w:t>
      </w:r>
      <w:r w:rsidRPr="00CC4D2D">
        <w:rPr>
          <w:rFonts w:ascii="Times New Roman" w:hAnsi="Times New Roman"/>
          <w:sz w:val="24"/>
          <w:szCs w:val="24"/>
        </w:rPr>
        <w:t xml:space="preserve">inflammatory indices/mediators </w:t>
      </w:r>
      <w:r w:rsidRPr="00F46609">
        <w:rPr>
          <w:rFonts w:ascii="Times New Roman" w:hAnsi="Times New Roman"/>
          <w:sz w:val="24"/>
        </w:rPr>
        <w:t>in the venous effluent following re</w:t>
      </w:r>
      <w:r>
        <w:rPr>
          <w:rFonts w:ascii="Times New Roman" w:hAnsi="Times New Roman"/>
          <w:sz w:val="24"/>
        </w:rPr>
        <w:t>perfusion</w:t>
      </w:r>
      <w:r w:rsidRPr="00F46609">
        <w:rPr>
          <w:rFonts w:ascii="Times New Roman" w:hAnsi="Times New Roman"/>
          <w:sz w:val="24"/>
        </w:rPr>
        <w:t xml:space="preserve"> </w:t>
      </w:r>
      <w:r>
        <w:rPr>
          <w:rFonts w:ascii="Times New Roman" w:hAnsi="Times New Roman"/>
          <w:sz w:val="24"/>
        </w:rPr>
        <w:t xml:space="preserve">in acute limb </w:t>
      </w:r>
      <w:proofErr w:type="spellStart"/>
      <w:r>
        <w:rPr>
          <w:rFonts w:ascii="Times New Roman" w:hAnsi="Times New Roman"/>
          <w:sz w:val="24"/>
        </w:rPr>
        <w:t>ischaemia</w:t>
      </w:r>
      <w:proofErr w:type="spellEnd"/>
      <w:r w:rsidRPr="00F46609">
        <w:rPr>
          <w:rFonts w:ascii="Times New Roman" w:hAnsi="Times New Roman"/>
          <w:sz w:val="24"/>
        </w:rPr>
        <w:t xml:space="preserve">. </w:t>
      </w:r>
    </w:p>
    <w:p w14:paraId="4DA17854" w14:textId="77777777" w:rsidR="00F73B7C" w:rsidRPr="00F46609" w:rsidRDefault="00F73B7C" w:rsidP="00F73B7C">
      <w:pPr>
        <w:pStyle w:val="ListParagraph"/>
        <w:jc w:val="both"/>
        <w:rPr>
          <w:rFonts w:ascii="Times New Roman" w:hAnsi="Times New Roman"/>
          <w:sz w:val="24"/>
        </w:rPr>
      </w:pPr>
    </w:p>
    <w:p w14:paraId="46921D8F" w14:textId="77777777" w:rsidR="00F73B7C" w:rsidRPr="00F46609" w:rsidRDefault="00F73B7C" w:rsidP="00F73B7C">
      <w:pPr>
        <w:pStyle w:val="ListParagraph"/>
        <w:numPr>
          <w:ilvl w:val="0"/>
          <w:numId w:val="4"/>
        </w:numPr>
        <w:ind w:left="1440"/>
        <w:jc w:val="both"/>
        <w:rPr>
          <w:rFonts w:ascii="Times New Roman" w:hAnsi="Times New Roman"/>
          <w:sz w:val="24"/>
        </w:rPr>
      </w:pPr>
      <w:r>
        <w:rPr>
          <w:rFonts w:ascii="Times New Roman" w:hAnsi="Times New Roman"/>
          <w:sz w:val="24"/>
        </w:rPr>
        <w:t xml:space="preserve">Assess </w:t>
      </w:r>
      <w:r w:rsidRPr="00F46609">
        <w:rPr>
          <w:rFonts w:ascii="Times New Roman" w:hAnsi="Times New Roman"/>
          <w:sz w:val="24"/>
        </w:rPr>
        <w:t xml:space="preserve">changes in clinical outcome </w:t>
      </w:r>
      <w:r>
        <w:rPr>
          <w:rFonts w:ascii="Times New Roman" w:hAnsi="Times New Roman"/>
          <w:sz w:val="24"/>
        </w:rPr>
        <w:t xml:space="preserve">induced by parenteral insulin </w:t>
      </w:r>
      <w:r w:rsidRPr="00F46609">
        <w:rPr>
          <w:rFonts w:ascii="Times New Roman" w:hAnsi="Times New Roman"/>
          <w:sz w:val="24"/>
        </w:rPr>
        <w:t>following re</w:t>
      </w:r>
      <w:r>
        <w:rPr>
          <w:rFonts w:ascii="Times New Roman" w:hAnsi="Times New Roman"/>
          <w:sz w:val="24"/>
        </w:rPr>
        <w:t xml:space="preserve">perfusion in acute limb </w:t>
      </w:r>
      <w:proofErr w:type="spellStart"/>
      <w:r>
        <w:rPr>
          <w:rFonts w:ascii="Times New Roman" w:hAnsi="Times New Roman"/>
          <w:sz w:val="24"/>
        </w:rPr>
        <w:t>ischaemia</w:t>
      </w:r>
      <w:proofErr w:type="spellEnd"/>
      <w:r w:rsidRPr="00F46609">
        <w:rPr>
          <w:rFonts w:ascii="Times New Roman" w:hAnsi="Times New Roman"/>
          <w:sz w:val="24"/>
        </w:rPr>
        <w:t>.</w:t>
      </w:r>
    </w:p>
    <w:p w14:paraId="6E84D821" w14:textId="77777777" w:rsidR="00F73B7C" w:rsidRDefault="00F73B7C" w:rsidP="00F73B7C">
      <w:pPr>
        <w:pStyle w:val="ListParagraph"/>
        <w:jc w:val="both"/>
        <w:rPr>
          <w:rFonts w:ascii="Times New Roman" w:hAnsi="Times New Roman"/>
          <w:sz w:val="24"/>
        </w:rPr>
      </w:pPr>
    </w:p>
    <w:p w14:paraId="79645A61" w14:textId="77777777" w:rsidR="00F73B7C" w:rsidRDefault="00F73B7C" w:rsidP="00F73B7C">
      <w:pPr>
        <w:jc w:val="both"/>
        <w:rPr>
          <w:rFonts w:ascii="Times New Roman" w:hAnsi="Times New Roman"/>
          <w:sz w:val="24"/>
        </w:rPr>
      </w:pPr>
    </w:p>
    <w:p w14:paraId="19EC26C3" w14:textId="77777777" w:rsidR="006F52FA" w:rsidRDefault="006F52FA" w:rsidP="00F73B7C">
      <w:pPr>
        <w:jc w:val="both"/>
        <w:rPr>
          <w:rFonts w:ascii="Times New Roman" w:hAnsi="Times New Roman"/>
          <w:sz w:val="24"/>
        </w:rPr>
      </w:pPr>
    </w:p>
    <w:p w14:paraId="1397D37F" w14:textId="77777777" w:rsidR="006F52FA" w:rsidRDefault="006F52FA" w:rsidP="00F73B7C">
      <w:pPr>
        <w:jc w:val="both"/>
        <w:rPr>
          <w:rFonts w:ascii="Times New Roman" w:hAnsi="Times New Roman"/>
          <w:sz w:val="24"/>
        </w:rPr>
      </w:pPr>
    </w:p>
    <w:p w14:paraId="42995BA5" w14:textId="77777777" w:rsidR="006F52FA" w:rsidRDefault="006F52FA" w:rsidP="00F73B7C">
      <w:pPr>
        <w:jc w:val="both"/>
        <w:rPr>
          <w:rFonts w:ascii="Times New Roman" w:hAnsi="Times New Roman"/>
          <w:sz w:val="24"/>
        </w:rPr>
      </w:pPr>
    </w:p>
    <w:p w14:paraId="1C7DC387" w14:textId="77777777" w:rsidR="00B337D5" w:rsidRDefault="00B337D5" w:rsidP="00F73B7C">
      <w:pPr>
        <w:jc w:val="both"/>
        <w:rPr>
          <w:rFonts w:ascii="Times New Roman" w:hAnsi="Times New Roman"/>
          <w:sz w:val="24"/>
        </w:rPr>
      </w:pPr>
    </w:p>
    <w:p w14:paraId="1FC2DB40" w14:textId="77777777" w:rsidR="00B337D5" w:rsidRDefault="00B337D5" w:rsidP="00F73B7C">
      <w:pPr>
        <w:jc w:val="both"/>
        <w:rPr>
          <w:rFonts w:ascii="Times New Roman" w:hAnsi="Times New Roman"/>
          <w:sz w:val="24"/>
        </w:rPr>
      </w:pPr>
    </w:p>
    <w:p w14:paraId="105D9EBD" w14:textId="06540890" w:rsidR="00F73B7C" w:rsidRDefault="00F73B7C" w:rsidP="00F73B7C">
      <w:pPr>
        <w:jc w:val="both"/>
        <w:rPr>
          <w:rFonts w:ascii="Times New Roman" w:hAnsi="Times New Roman"/>
          <w:sz w:val="24"/>
        </w:rPr>
      </w:pPr>
      <w:r>
        <w:rPr>
          <w:rFonts w:ascii="Times New Roman" w:hAnsi="Times New Roman"/>
          <w:sz w:val="24"/>
        </w:rPr>
        <w:lastRenderedPageBreak/>
        <w:t>Time period for which t</w:t>
      </w:r>
      <w:r w:rsidR="0096094F">
        <w:rPr>
          <w:rFonts w:ascii="Times New Roman" w:hAnsi="Times New Roman"/>
          <w:sz w:val="24"/>
        </w:rPr>
        <w:t xml:space="preserve">he progress report is </w:t>
      </w:r>
      <w:proofErr w:type="gramStart"/>
      <w:r w:rsidR="0096094F">
        <w:rPr>
          <w:rFonts w:ascii="Times New Roman" w:hAnsi="Times New Roman"/>
          <w:sz w:val="24"/>
        </w:rPr>
        <w:t>valid :</w:t>
      </w:r>
      <w:proofErr w:type="gramEnd"/>
      <w:r w:rsidR="0096094F">
        <w:rPr>
          <w:rFonts w:ascii="Times New Roman" w:hAnsi="Times New Roman"/>
          <w:sz w:val="24"/>
        </w:rPr>
        <w:t xml:space="preserve">  January 2015 </w:t>
      </w:r>
      <w:r w:rsidR="006B411B">
        <w:rPr>
          <w:rFonts w:ascii="Times New Roman" w:hAnsi="Times New Roman"/>
          <w:sz w:val="24"/>
        </w:rPr>
        <w:t>– February 2016</w:t>
      </w:r>
    </w:p>
    <w:p w14:paraId="729F6B4F" w14:textId="77777777" w:rsidR="00F73B7C" w:rsidRDefault="00F73B7C" w:rsidP="00F73B7C">
      <w:pPr>
        <w:jc w:val="both"/>
        <w:rPr>
          <w:rFonts w:ascii="Times New Roman" w:hAnsi="Times New Roman"/>
          <w:sz w:val="24"/>
        </w:rPr>
      </w:pPr>
      <w:r>
        <w:rPr>
          <w:rFonts w:ascii="Times New Roman" w:hAnsi="Times New Roman"/>
          <w:sz w:val="24"/>
        </w:rPr>
        <w:t xml:space="preserve">Summary of work done – </w:t>
      </w:r>
    </w:p>
    <w:p w14:paraId="60D92020" w14:textId="77777777" w:rsidR="006B411B" w:rsidRDefault="006B411B" w:rsidP="00E26FF6">
      <w:pPr>
        <w:jc w:val="both"/>
        <w:rPr>
          <w:rFonts w:ascii="Times New Roman" w:hAnsi="Times New Roman"/>
          <w:sz w:val="24"/>
          <w:u w:val="single"/>
        </w:rPr>
      </w:pPr>
    </w:p>
    <w:p w14:paraId="342C9D56" w14:textId="77777777" w:rsidR="00E26FF6" w:rsidRPr="00F5059A" w:rsidRDefault="00E26FF6" w:rsidP="00E26FF6">
      <w:pPr>
        <w:jc w:val="both"/>
        <w:rPr>
          <w:rFonts w:ascii="Times New Roman" w:hAnsi="Times New Roman"/>
          <w:sz w:val="24"/>
          <w:u w:val="single"/>
        </w:rPr>
      </w:pPr>
      <w:proofErr w:type="gramStart"/>
      <w:r w:rsidRPr="00F5059A">
        <w:rPr>
          <w:rFonts w:ascii="Times New Roman" w:hAnsi="Times New Roman"/>
          <w:sz w:val="24"/>
          <w:u w:val="single"/>
        </w:rPr>
        <w:t>Recruitment of participants for part 2 of study.</w:t>
      </w:r>
      <w:proofErr w:type="gramEnd"/>
    </w:p>
    <w:p w14:paraId="2E9CAE08" w14:textId="446616B3" w:rsidR="00E26FF6" w:rsidRDefault="00B337D5" w:rsidP="00E26FF6">
      <w:pPr>
        <w:jc w:val="both"/>
        <w:rPr>
          <w:rFonts w:ascii="Times New Roman" w:hAnsi="Times New Roman"/>
          <w:sz w:val="24"/>
          <w:szCs w:val="24"/>
        </w:rPr>
      </w:pPr>
      <w:r>
        <w:rPr>
          <w:rFonts w:ascii="Times New Roman" w:hAnsi="Times New Roman"/>
          <w:sz w:val="24"/>
          <w:szCs w:val="24"/>
        </w:rPr>
        <w:t>The principle investigator carried out recruitment of participants for the study</w:t>
      </w:r>
      <w:r w:rsidR="006B411B">
        <w:rPr>
          <w:rFonts w:ascii="Times New Roman" w:hAnsi="Times New Roman"/>
          <w:sz w:val="24"/>
          <w:szCs w:val="24"/>
        </w:rPr>
        <w:t xml:space="preserve">. The total </w:t>
      </w:r>
      <w:r>
        <w:rPr>
          <w:rFonts w:ascii="Times New Roman" w:hAnsi="Times New Roman"/>
          <w:sz w:val="24"/>
          <w:szCs w:val="24"/>
        </w:rPr>
        <w:t>number of participants required for the study as laid down in the protocol was</w:t>
      </w:r>
      <w:r w:rsidR="006B411B">
        <w:rPr>
          <w:rFonts w:ascii="Times New Roman" w:hAnsi="Times New Roman"/>
          <w:sz w:val="24"/>
          <w:szCs w:val="24"/>
        </w:rPr>
        <w:t xml:space="preserve"> recruited. All participants were</w:t>
      </w:r>
      <w:r w:rsidR="00E26FF6">
        <w:rPr>
          <w:rFonts w:ascii="Times New Roman" w:hAnsi="Times New Roman"/>
          <w:sz w:val="24"/>
          <w:szCs w:val="24"/>
        </w:rPr>
        <w:t xml:space="preserve"> assessed for compatibility with the </w:t>
      </w:r>
      <w:r w:rsidR="00E26FF6" w:rsidRPr="002F7E0A">
        <w:rPr>
          <w:rFonts w:ascii="Times New Roman" w:hAnsi="Times New Roman"/>
          <w:sz w:val="24"/>
          <w:szCs w:val="24"/>
        </w:rPr>
        <w:t>inclusion criteri</w:t>
      </w:r>
      <w:r w:rsidR="00E26FF6">
        <w:rPr>
          <w:rFonts w:ascii="Times New Roman" w:hAnsi="Times New Roman"/>
          <w:sz w:val="24"/>
          <w:szCs w:val="24"/>
        </w:rPr>
        <w:t xml:space="preserve">a and for any reasons for exclusion. </w:t>
      </w:r>
    </w:p>
    <w:p w14:paraId="1782C39A" w14:textId="6338E9DA" w:rsidR="000543A4" w:rsidRDefault="00B337D5" w:rsidP="006B411B">
      <w:pPr>
        <w:autoSpaceDE w:val="0"/>
        <w:autoSpaceDN w:val="0"/>
        <w:adjustRightInd w:val="0"/>
        <w:spacing w:after="0" w:line="240" w:lineRule="auto"/>
        <w:jc w:val="both"/>
        <w:rPr>
          <w:rFonts w:ascii="Times New Roman" w:hAnsi="Times New Roman"/>
          <w:sz w:val="24"/>
        </w:rPr>
      </w:pPr>
      <w:r>
        <w:rPr>
          <w:rFonts w:ascii="Times New Roman" w:hAnsi="Times New Roman"/>
          <w:sz w:val="24"/>
          <w:szCs w:val="24"/>
        </w:rPr>
        <w:t>The principal investigator into either the ‘Insulin arm’ or the ‘Control arm’ carried out randomization</w:t>
      </w:r>
      <w:r w:rsidR="006B411B">
        <w:rPr>
          <w:rFonts w:ascii="Times New Roman" w:hAnsi="Times New Roman"/>
          <w:sz w:val="24"/>
          <w:szCs w:val="24"/>
        </w:rPr>
        <w:t xml:space="preserve">. </w:t>
      </w:r>
      <w:r w:rsidR="006B411B" w:rsidRPr="00F46609">
        <w:rPr>
          <w:rFonts w:ascii="Times New Roman" w:hAnsi="Times New Roman"/>
          <w:sz w:val="24"/>
        </w:rPr>
        <w:t xml:space="preserve">Participants of </w:t>
      </w:r>
      <w:r w:rsidR="006B411B">
        <w:rPr>
          <w:rFonts w:ascii="Times New Roman" w:hAnsi="Times New Roman"/>
          <w:sz w:val="24"/>
        </w:rPr>
        <w:t>the ‘I</w:t>
      </w:r>
      <w:r w:rsidR="006B411B" w:rsidRPr="00F46609">
        <w:rPr>
          <w:rFonts w:ascii="Times New Roman" w:hAnsi="Times New Roman"/>
          <w:sz w:val="24"/>
        </w:rPr>
        <w:t>nsulin arm</w:t>
      </w:r>
      <w:r w:rsidR="006B411B">
        <w:rPr>
          <w:rFonts w:ascii="Times New Roman" w:hAnsi="Times New Roman"/>
          <w:sz w:val="24"/>
        </w:rPr>
        <w:t xml:space="preserve">‘ </w:t>
      </w:r>
      <w:r w:rsidR="006B411B" w:rsidRPr="00F46609">
        <w:rPr>
          <w:rFonts w:ascii="Times New Roman" w:hAnsi="Times New Roman"/>
          <w:sz w:val="24"/>
        </w:rPr>
        <w:t>receive</w:t>
      </w:r>
      <w:r w:rsidR="000543A4">
        <w:rPr>
          <w:rFonts w:ascii="Times New Roman" w:hAnsi="Times New Roman"/>
          <w:sz w:val="24"/>
        </w:rPr>
        <w:t>d</w:t>
      </w:r>
      <w:r w:rsidR="006B411B" w:rsidRPr="00F46609">
        <w:rPr>
          <w:rFonts w:ascii="Times New Roman" w:hAnsi="Times New Roman"/>
          <w:sz w:val="24"/>
        </w:rPr>
        <w:t xml:space="preserve"> at the point of diagnosis a glucose-insulin-potassium (GIK) infusion (40 </w:t>
      </w:r>
      <w:proofErr w:type="spellStart"/>
      <w:r w:rsidR="006B411B" w:rsidRPr="00F46609">
        <w:rPr>
          <w:rFonts w:ascii="Times New Roman" w:hAnsi="Times New Roman"/>
          <w:sz w:val="24"/>
        </w:rPr>
        <w:t>mmol</w:t>
      </w:r>
      <w:proofErr w:type="spellEnd"/>
      <w:r w:rsidR="006B411B" w:rsidRPr="00F46609">
        <w:rPr>
          <w:rFonts w:ascii="Times New Roman" w:hAnsi="Times New Roman"/>
          <w:sz w:val="24"/>
        </w:rPr>
        <w:t xml:space="preserve"> </w:t>
      </w:r>
      <w:proofErr w:type="spellStart"/>
      <w:r w:rsidR="006B411B" w:rsidRPr="00F46609">
        <w:rPr>
          <w:rFonts w:ascii="Times New Roman" w:hAnsi="Times New Roman"/>
          <w:sz w:val="24"/>
        </w:rPr>
        <w:t>KCl</w:t>
      </w:r>
      <w:proofErr w:type="spellEnd"/>
      <w:r w:rsidR="006B411B">
        <w:rPr>
          <w:rFonts w:ascii="Times New Roman" w:hAnsi="Times New Roman"/>
          <w:sz w:val="24"/>
        </w:rPr>
        <w:t xml:space="preserve">, in 1 </w:t>
      </w:r>
      <w:proofErr w:type="spellStart"/>
      <w:r w:rsidR="006B411B">
        <w:rPr>
          <w:rFonts w:ascii="Times New Roman" w:hAnsi="Times New Roman"/>
          <w:sz w:val="24"/>
        </w:rPr>
        <w:t>liter</w:t>
      </w:r>
      <w:proofErr w:type="spellEnd"/>
      <w:r w:rsidR="006B411B">
        <w:rPr>
          <w:rFonts w:ascii="Times New Roman" w:hAnsi="Times New Roman"/>
          <w:sz w:val="24"/>
        </w:rPr>
        <w:t xml:space="preserve"> of </w:t>
      </w:r>
      <w:r w:rsidR="006B411B" w:rsidRPr="00F46609">
        <w:rPr>
          <w:rFonts w:ascii="Times New Roman" w:hAnsi="Times New Roman"/>
          <w:sz w:val="24"/>
        </w:rPr>
        <w:t>10% dextrose at 60 m</w:t>
      </w:r>
      <w:r w:rsidR="006B411B">
        <w:rPr>
          <w:rFonts w:ascii="Times New Roman" w:hAnsi="Times New Roman"/>
          <w:sz w:val="24"/>
        </w:rPr>
        <w:t>l</w:t>
      </w:r>
      <w:r w:rsidR="006B411B" w:rsidRPr="00F46609">
        <w:rPr>
          <w:rFonts w:ascii="Times New Roman" w:hAnsi="Times New Roman"/>
          <w:sz w:val="24"/>
        </w:rPr>
        <w:t>/</w:t>
      </w:r>
      <w:proofErr w:type="spellStart"/>
      <w:r w:rsidR="006B411B" w:rsidRPr="00F46609">
        <w:rPr>
          <w:rFonts w:ascii="Times New Roman" w:hAnsi="Times New Roman"/>
          <w:sz w:val="24"/>
        </w:rPr>
        <w:t>h</w:t>
      </w:r>
      <w:r w:rsidR="006B411B">
        <w:rPr>
          <w:rFonts w:ascii="Times New Roman" w:hAnsi="Times New Roman"/>
          <w:sz w:val="24"/>
        </w:rPr>
        <w:t>r</w:t>
      </w:r>
      <w:proofErr w:type="spellEnd"/>
      <w:r w:rsidR="006B411B" w:rsidRPr="00F46609">
        <w:rPr>
          <w:rFonts w:ascii="Times New Roman" w:hAnsi="Times New Roman"/>
          <w:sz w:val="24"/>
        </w:rPr>
        <w:t xml:space="preserve"> and human regular insulin </w:t>
      </w:r>
      <w:r w:rsidR="006B411B" w:rsidRPr="00F46609">
        <w:rPr>
          <w:rFonts w:ascii="Times New Roman" w:eastAsia="Times New Roman" w:hAnsi="Times New Roman"/>
          <w:sz w:val="24"/>
        </w:rPr>
        <w:t xml:space="preserve">[Novo Nordisk Pharmaceuticals] </w:t>
      </w:r>
      <w:r w:rsidR="006B411B" w:rsidRPr="00F46609">
        <w:rPr>
          <w:rFonts w:ascii="Times New Roman" w:hAnsi="Times New Roman"/>
          <w:sz w:val="24"/>
        </w:rPr>
        <w:t>at 2.5 U/</w:t>
      </w:r>
      <w:proofErr w:type="spellStart"/>
      <w:r w:rsidR="006B411B" w:rsidRPr="00F46609">
        <w:rPr>
          <w:rFonts w:ascii="Times New Roman" w:hAnsi="Times New Roman"/>
          <w:sz w:val="24"/>
        </w:rPr>
        <w:t>h</w:t>
      </w:r>
      <w:r w:rsidR="006B411B">
        <w:rPr>
          <w:rFonts w:ascii="Times New Roman" w:hAnsi="Times New Roman"/>
          <w:sz w:val="24"/>
        </w:rPr>
        <w:t>r</w:t>
      </w:r>
      <w:proofErr w:type="spellEnd"/>
      <w:r w:rsidR="006B411B">
        <w:rPr>
          <w:rFonts w:ascii="Times New Roman" w:hAnsi="Times New Roman"/>
          <w:sz w:val="24"/>
        </w:rPr>
        <w:t xml:space="preserve"> separately)</w:t>
      </w:r>
      <w:r w:rsidR="000543A4">
        <w:rPr>
          <w:rFonts w:ascii="Times New Roman" w:hAnsi="Times New Roman"/>
          <w:sz w:val="24"/>
        </w:rPr>
        <w:t xml:space="preserve">. </w:t>
      </w:r>
    </w:p>
    <w:p w14:paraId="786ED157" w14:textId="77777777" w:rsidR="000543A4" w:rsidRDefault="000543A4" w:rsidP="000543A4">
      <w:pPr>
        <w:jc w:val="both"/>
        <w:rPr>
          <w:rFonts w:ascii="Times New Roman" w:hAnsi="Times New Roman"/>
          <w:sz w:val="24"/>
        </w:rPr>
      </w:pPr>
    </w:p>
    <w:p w14:paraId="3679C45C" w14:textId="3D65C9E7" w:rsidR="000543A4" w:rsidRDefault="000543A4" w:rsidP="000543A4">
      <w:pPr>
        <w:jc w:val="both"/>
        <w:rPr>
          <w:rFonts w:ascii="Times New Roman" w:hAnsi="Times New Roman"/>
          <w:sz w:val="24"/>
          <w:szCs w:val="24"/>
        </w:rPr>
      </w:pPr>
      <w:r w:rsidRPr="00F46609">
        <w:rPr>
          <w:rFonts w:ascii="Times New Roman" w:hAnsi="Times New Roman"/>
          <w:sz w:val="24"/>
        </w:rPr>
        <w:t xml:space="preserve">Participants of </w:t>
      </w:r>
      <w:r>
        <w:rPr>
          <w:rFonts w:ascii="Times New Roman" w:hAnsi="Times New Roman"/>
          <w:sz w:val="24"/>
        </w:rPr>
        <w:t xml:space="preserve">the ‘Control arm’ </w:t>
      </w:r>
      <w:r w:rsidRPr="00F46609">
        <w:rPr>
          <w:rFonts w:ascii="Times New Roman" w:hAnsi="Times New Roman"/>
          <w:sz w:val="24"/>
        </w:rPr>
        <w:t>receive</w:t>
      </w:r>
      <w:r>
        <w:rPr>
          <w:rFonts w:ascii="Times New Roman" w:hAnsi="Times New Roman"/>
          <w:sz w:val="24"/>
        </w:rPr>
        <w:t>d</w:t>
      </w:r>
      <w:r w:rsidRPr="00F46609">
        <w:rPr>
          <w:rFonts w:ascii="Times New Roman" w:hAnsi="Times New Roman"/>
          <w:sz w:val="24"/>
        </w:rPr>
        <w:t xml:space="preserve"> 1L normal saline at 60 m</w:t>
      </w:r>
      <w:r>
        <w:rPr>
          <w:rFonts w:ascii="Times New Roman" w:hAnsi="Times New Roman"/>
          <w:sz w:val="24"/>
        </w:rPr>
        <w:t>l</w:t>
      </w:r>
      <w:r w:rsidRPr="00F46609">
        <w:rPr>
          <w:rFonts w:ascii="Times New Roman" w:hAnsi="Times New Roman"/>
          <w:sz w:val="24"/>
        </w:rPr>
        <w:t>/h</w:t>
      </w:r>
      <w:r>
        <w:rPr>
          <w:rFonts w:ascii="Times New Roman" w:hAnsi="Times New Roman"/>
          <w:sz w:val="24"/>
        </w:rPr>
        <w:t xml:space="preserve">r. </w:t>
      </w:r>
      <w:r w:rsidRPr="00F46609">
        <w:rPr>
          <w:rFonts w:ascii="Times New Roman" w:hAnsi="Times New Roman"/>
          <w:sz w:val="24"/>
        </w:rPr>
        <w:t>Owing to the absence of a standard therapy for preventing reperf</w:t>
      </w:r>
      <w:r>
        <w:rPr>
          <w:rFonts w:ascii="Times New Roman" w:hAnsi="Times New Roman"/>
          <w:sz w:val="24"/>
        </w:rPr>
        <w:t xml:space="preserve">usion </w:t>
      </w:r>
      <w:proofErr w:type="gramStart"/>
      <w:r>
        <w:rPr>
          <w:rFonts w:ascii="Times New Roman" w:hAnsi="Times New Roman"/>
          <w:sz w:val="24"/>
        </w:rPr>
        <w:t>injury,</w:t>
      </w:r>
      <w:proofErr w:type="gramEnd"/>
      <w:r>
        <w:rPr>
          <w:rFonts w:ascii="Times New Roman" w:hAnsi="Times New Roman"/>
          <w:sz w:val="24"/>
        </w:rPr>
        <w:t xml:space="preserve"> normal saline was </w:t>
      </w:r>
      <w:r w:rsidRPr="00F46609">
        <w:rPr>
          <w:rFonts w:ascii="Times New Roman" w:hAnsi="Times New Roman"/>
          <w:sz w:val="24"/>
        </w:rPr>
        <w:t>used as a placebo for comparison</w:t>
      </w:r>
    </w:p>
    <w:p w14:paraId="480F2410" w14:textId="5FF57B87" w:rsidR="006B411B" w:rsidRPr="00F46609" w:rsidRDefault="000543A4" w:rsidP="000543A4">
      <w:pPr>
        <w:autoSpaceDE w:val="0"/>
        <w:autoSpaceDN w:val="0"/>
        <w:adjustRightInd w:val="0"/>
        <w:spacing w:after="0" w:line="240" w:lineRule="auto"/>
        <w:jc w:val="both"/>
        <w:rPr>
          <w:rFonts w:ascii="Times New Roman" w:hAnsi="Times New Roman"/>
          <w:sz w:val="24"/>
        </w:rPr>
      </w:pPr>
      <w:proofErr w:type="gramStart"/>
      <w:r>
        <w:rPr>
          <w:rFonts w:ascii="Times New Roman" w:hAnsi="Times New Roman"/>
          <w:sz w:val="24"/>
        </w:rPr>
        <w:t>The  GIK</w:t>
      </w:r>
      <w:proofErr w:type="gramEnd"/>
      <w:r>
        <w:rPr>
          <w:rFonts w:ascii="Times New Roman" w:hAnsi="Times New Roman"/>
          <w:sz w:val="24"/>
        </w:rPr>
        <w:t xml:space="preserve"> infusions were titrated to prevent fluctuations in serum glucose and potassium levels during the period of the study. </w:t>
      </w:r>
    </w:p>
    <w:p w14:paraId="3A85C822" w14:textId="77777777" w:rsidR="006B411B" w:rsidRDefault="006B411B" w:rsidP="009F55FB">
      <w:pPr>
        <w:jc w:val="both"/>
        <w:rPr>
          <w:rFonts w:ascii="Times New Roman" w:hAnsi="Times New Roman"/>
          <w:sz w:val="24"/>
          <w:u w:val="single"/>
        </w:rPr>
      </w:pPr>
    </w:p>
    <w:p w14:paraId="37766B65" w14:textId="4596B569" w:rsidR="008E38F9" w:rsidRDefault="008E38F9" w:rsidP="009F55FB">
      <w:pPr>
        <w:jc w:val="both"/>
        <w:rPr>
          <w:rFonts w:ascii="Times New Roman" w:hAnsi="Times New Roman"/>
          <w:sz w:val="24"/>
          <w:u w:val="single"/>
        </w:rPr>
      </w:pPr>
      <w:r>
        <w:rPr>
          <w:rFonts w:ascii="Times New Roman" w:hAnsi="Times New Roman"/>
          <w:sz w:val="24"/>
          <w:u w:val="single"/>
        </w:rPr>
        <w:t xml:space="preserve">Procurement </w:t>
      </w:r>
      <w:proofErr w:type="gramStart"/>
      <w:r>
        <w:rPr>
          <w:rFonts w:ascii="Times New Roman" w:hAnsi="Times New Roman"/>
          <w:sz w:val="24"/>
          <w:u w:val="single"/>
        </w:rPr>
        <w:t>of  ELISA</w:t>
      </w:r>
      <w:proofErr w:type="gramEnd"/>
      <w:r>
        <w:rPr>
          <w:rFonts w:ascii="Times New Roman" w:hAnsi="Times New Roman"/>
          <w:sz w:val="24"/>
          <w:u w:val="single"/>
        </w:rPr>
        <w:t xml:space="preserve"> test kits for </w:t>
      </w:r>
      <w:r w:rsidR="00B337D5">
        <w:rPr>
          <w:rFonts w:ascii="Times New Roman" w:hAnsi="Times New Roman"/>
          <w:sz w:val="24"/>
          <w:u w:val="single"/>
        </w:rPr>
        <w:t xml:space="preserve">the </w:t>
      </w:r>
      <w:r>
        <w:rPr>
          <w:rFonts w:ascii="Times New Roman" w:hAnsi="Times New Roman"/>
          <w:sz w:val="24"/>
          <w:u w:val="single"/>
        </w:rPr>
        <w:t xml:space="preserve">study. </w:t>
      </w:r>
    </w:p>
    <w:p w14:paraId="5502DD7A" w14:textId="254BABD9" w:rsidR="00C1496C" w:rsidRDefault="006B411B" w:rsidP="009F55FB">
      <w:pPr>
        <w:jc w:val="both"/>
        <w:rPr>
          <w:rFonts w:ascii="Times New Roman" w:hAnsi="Times New Roman"/>
          <w:sz w:val="24"/>
        </w:rPr>
      </w:pPr>
      <w:r>
        <w:rPr>
          <w:rFonts w:ascii="Times New Roman" w:hAnsi="Times New Roman"/>
          <w:sz w:val="24"/>
        </w:rPr>
        <w:t xml:space="preserve">All </w:t>
      </w:r>
      <w:r w:rsidR="00C1496C">
        <w:rPr>
          <w:rFonts w:ascii="Times New Roman" w:hAnsi="Times New Roman"/>
          <w:sz w:val="24"/>
        </w:rPr>
        <w:t>ELISA kits were pro</w:t>
      </w:r>
      <w:r w:rsidR="00B337D5">
        <w:rPr>
          <w:rFonts w:ascii="Times New Roman" w:hAnsi="Times New Roman"/>
          <w:sz w:val="24"/>
        </w:rPr>
        <w:t>cured for the analysis</w:t>
      </w:r>
      <w:r w:rsidR="00C1496C">
        <w:rPr>
          <w:rFonts w:ascii="Times New Roman" w:hAnsi="Times New Roman"/>
          <w:sz w:val="24"/>
        </w:rPr>
        <w:t xml:space="preserve">.  </w:t>
      </w:r>
    </w:p>
    <w:p w14:paraId="69F77EB7" w14:textId="7077AA14" w:rsidR="00C1496C" w:rsidRDefault="00C1496C" w:rsidP="009F55FB">
      <w:pPr>
        <w:jc w:val="both"/>
        <w:rPr>
          <w:rFonts w:ascii="Times New Roman" w:hAnsi="Times New Roman"/>
          <w:sz w:val="24"/>
        </w:rPr>
      </w:pPr>
      <w:r>
        <w:rPr>
          <w:rFonts w:ascii="Times New Roman" w:hAnsi="Times New Roman"/>
          <w:sz w:val="24"/>
        </w:rPr>
        <w:t xml:space="preserve">Human </w:t>
      </w:r>
      <w:proofErr w:type="spellStart"/>
      <w:r>
        <w:rPr>
          <w:rFonts w:ascii="Times New Roman" w:hAnsi="Times New Roman"/>
          <w:sz w:val="24"/>
        </w:rPr>
        <w:t>Myeloperoidase</w:t>
      </w:r>
      <w:proofErr w:type="spellEnd"/>
      <w:r>
        <w:rPr>
          <w:rFonts w:ascii="Times New Roman" w:hAnsi="Times New Roman"/>
          <w:sz w:val="24"/>
        </w:rPr>
        <w:t xml:space="preserve"> </w:t>
      </w:r>
      <w:proofErr w:type="spellStart"/>
      <w:r>
        <w:rPr>
          <w:rFonts w:ascii="Times New Roman" w:hAnsi="Times New Roman"/>
          <w:sz w:val="24"/>
        </w:rPr>
        <w:t>Quantiking</w:t>
      </w:r>
      <w:proofErr w:type="spellEnd"/>
      <w:r>
        <w:rPr>
          <w:rFonts w:ascii="Times New Roman" w:hAnsi="Times New Roman"/>
          <w:sz w:val="24"/>
        </w:rPr>
        <w:t xml:space="preserve"> ELISA kits and H</w:t>
      </w:r>
      <w:r w:rsidR="00B337D5">
        <w:rPr>
          <w:rFonts w:ascii="Times New Roman" w:hAnsi="Times New Roman"/>
          <w:sz w:val="24"/>
        </w:rPr>
        <w:t xml:space="preserve">uman </w:t>
      </w:r>
      <w:proofErr w:type="spellStart"/>
      <w:r w:rsidR="00B337D5">
        <w:rPr>
          <w:rFonts w:ascii="Times New Roman" w:hAnsi="Times New Roman"/>
          <w:sz w:val="24"/>
        </w:rPr>
        <w:t>sP-Selectin</w:t>
      </w:r>
      <w:proofErr w:type="spellEnd"/>
      <w:r w:rsidR="00B337D5">
        <w:rPr>
          <w:rFonts w:ascii="Times New Roman" w:hAnsi="Times New Roman"/>
          <w:sz w:val="24"/>
        </w:rPr>
        <w:t xml:space="preserve"> ELISA kits w</w:t>
      </w:r>
      <w:r w:rsidR="006B411B">
        <w:rPr>
          <w:rFonts w:ascii="Times New Roman" w:hAnsi="Times New Roman"/>
          <w:sz w:val="24"/>
        </w:rPr>
        <w:t xml:space="preserve">ere </w:t>
      </w:r>
      <w:r>
        <w:rPr>
          <w:rFonts w:ascii="Times New Roman" w:hAnsi="Times New Roman"/>
          <w:sz w:val="24"/>
        </w:rPr>
        <w:t xml:space="preserve">procured from R&amp;D systems, Minneapolis, USA. </w:t>
      </w:r>
    </w:p>
    <w:p w14:paraId="56C513D0" w14:textId="663D0FA8" w:rsidR="00C1496C" w:rsidRDefault="00C1496C" w:rsidP="009F55FB">
      <w:pPr>
        <w:jc w:val="both"/>
        <w:rPr>
          <w:rFonts w:ascii="Times New Roman" w:hAnsi="Times New Roman"/>
          <w:sz w:val="24"/>
        </w:rPr>
      </w:pPr>
      <w:proofErr w:type="gramStart"/>
      <w:r>
        <w:rPr>
          <w:rFonts w:ascii="Times New Roman" w:hAnsi="Times New Roman"/>
          <w:sz w:val="24"/>
        </w:rPr>
        <w:t>Human TNF-alpha EIA kits was</w:t>
      </w:r>
      <w:proofErr w:type="gramEnd"/>
      <w:r>
        <w:rPr>
          <w:rFonts w:ascii="Times New Roman" w:hAnsi="Times New Roman"/>
          <w:sz w:val="24"/>
        </w:rPr>
        <w:t xml:space="preserve"> procured from Cayman </w:t>
      </w:r>
      <w:r w:rsidR="00B337D5">
        <w:rPr>
          <w:rFonts w:ascii="Times New Roman" w:hAnsi="Times New Roman"/>
          <w:sz w:val="24"/>
        </w:rPr>
        <w:t>Chemicals</w:t>
      </w:r>
      <w:r>
        <w:rPr>
          <w:rFonts w:ascii="Times New Roman" w:hAnsi="Times New Roman"/>
          <w:sz w:val="24"/>
        </w:rPr>
        <w:t>, Michigan, USA.</w:t>
      </w:r>
    </w:p>
    <w:p w14:paraId="6195EA87" w14:textId="77777777" w:rsidR="00C1496C" w:rsidRDefault="00C1496C" w:rsidP="00C1496C">
      <w:pPr>
        <w:jc w:val="both"/>
        <w:rPr>
          <w:rFonts w:ascii="Times New Roman" w:hAnsi="Times New Roman"/>
          <w:sz w:val="24"/>
        </w:rPr>
      </w:pPr>
      <w:r>
        <w:rPr>
          <w:rFonts w:ascii="Times New Roman" w:hAnsi="Times New Roman"/>
          <w:sz w:val="24"/>
        </w:rPr>
        <w:t xml:space="preserve">These ELISA Kits were safely cleared from Sri Lanka Customs and transported to Colombo under proper guidance and stored in appropriate storage conditions at the Department of Biochemistry and Molecular Biology at the Faculty of Medicine. </w:t>
      </w:r>
    </w:p>
    <w:p w14:paraId="4F532053" w14:textId="77777777" w:rsidR="008863E3" w:rsidRDefault="008863E3" w:rsidP="009F55FB">
      <w:pPr>
        <w:jc w:val="both"/>
        <w:rPr>
          <w:rFonts w:ascii="Times New Roman" w:hAnsi="Times New Roman"/>
          <w:sz w:val="24"/>
          <w:u w:val="single"/>
        </w:rPr>
      </w:pPr>
    </w:p>
    <w:p w14:paraId="430BDD7A" w14:textId="77777777" w:rsidR="00F5059A" w:rsidRDefault="003E10A1" w:rsidP="00F5059A">
      <w:pPr>
        <w:jc w:val="both"/>
        <w:rPr>
          <w:rFonts w:ascii="Times New Roman" w:hAnsi="Times New Roman"/>
          <w:sz w:val="24"/>
          <w:szCs w:val="24"/>
          <w:u w:val="single"/>
        </w:rPr>
      </w:pPr>
      <w:r>
        <w:rPr>
          <w:rFonts w:ascii="Times New Roman" w:hAnsi="Times New Roman"/>
          <w:sz w:val="24"/>
          <w:szCs w:val="24"/>
          <w:u w:val="single"/>
        </w:rPr>
        <w:t>Sample collection for part 2 of study</w:t>
      </w:r>
    </w:p>
    <w:p w14:paraId="11C8EBB4" w14:textId="23CD08E7" w:rsidR="008E38F9" w:rsidRDefault="008E38F9" w:rsidP="000543A4">
      <w:pPr>
        <w:jc w:val="both"/>
        <w:rPr>
          <w:rFonts w:ascii="Times New Roman" w:hAnsi="Times New Roman"/>
          <w:sz w:val="24"/>
          <w:szCs w:val="24"/>
        </w:rPr>
      </w:pPr>
      <w:r>
        <w:rPr>
          <w:rFonts w:ascii="Times New Roman" w:hAnsi="Times New Roman"/>
          <w:sz w:val="24"/>
        </w:rPr>
        <w:t xml:space="preserve">Sample collection </w:t>
      </w:r>
      <w:r w:rsidR="00B337D5">
        <w:rPr>
          <w:rFonts w:ascii="Times New Roman" w:hAnsi="Times New Roman"/>
          <w:sz w:val="24"/>
        </w:rPr>
        <w:t xml:space="preserve">of the study </w:t>
      </w:r>
      <w:r w:rsidR="000543A4">
        <w:rPr>
          <w:rFonts w:ascii="Times New Roman" w:hAnsi="Times New Roman"/>
          <w:sz w:val="24"/>
        </w:rPr>
        <w:t xml:space="preserve">was completed. </w:t>
      </w:r>
    </w:p>
    <w:p w14:paraId="64070A71" w14:textId="2FA2388F" w:rsidR="008863E3" w:rsidRDefault="000543A4" w:rsidP="00F5059A">
      <w:pPr>
        <w:jc w:val="both"/>
        <w:rPr>
          <w:rFonts w:ascii="Times New Roman" w:hAnsi="Times New Roman"/>
          <w:sz w:val="24"/>
          <w:szCs w:val="24"/>
        </w:rPr>
      </w:pPr>
      <w:r>
        <w:rPr>
          <w:rFonts w:ascii="Times New Roman" w:hAnsi="Times New Roman"/>
          <w:sz w:val="24"/>
          <w:szCs w:val="24"/>
        </w:rPr>
        <w:t xml:space="preserve">There were no significant adverse effects or incident reporting required during the mentioned period of the study. </w:t>
      </w:r>
    </w:p>
    <w:p w14:paraId="7D2877C6" w14:textId="77777777" w:rsidR="00557BB9" w:rsidRDefault="00557BB9" w:rsidP="00C1496C">
      <w:pPr>
        <w:jc w:val="both"/>
        <w:rPr>
          <w:rFonts w:ascii="Times New Roman" w:hAnsi="Times New Roman"/>
          <w:sz w:val="24"/>
        </w:rPr>
      </w:pPr>
    </w:p>
    <w:p w14:paraId="40CEF792" w14:textId="77777777" w:rsidR="00CC25A1" w:rsidRDefault="00CC25A1" w:rsidP="00C1496C">
      <w:pPr>
        <w:jc w:val="both"/>
        <w:rPr>
          <w:rFonts w:ascii="Times New Roman" w:hAnsi="Times New Roman"/>
          <w:sz w:val="24"/>
        </w:rPr>
      </w:pPr>
    </w:p>
    <w:p w14:paraId="1487E842" w14:textId="76109886" w:rsidR="00C1496C" w:rsidRPr="00C1496C" w:rsidRDefault="00155FFB" w:rsidP="00C1496C">
      <w:pPr>
        <w:jc w:val="both"/>
        <w:rPr>
          <w:rFonts w:ascii="Times New Roman" w:hAnsi="Times New Roman"/>
          <w:sz w:val="24"/>
          <w:u w:val="single"/>
        </w:rPr>
      </w:pPr>
      <w:r>
        <w:rPr>
          <w:rFonts w:ascii="Times New Roman" w:hAnsi="Times New Roman"/>
          <w:sz w:val="24"/>
          <w:u w:val="single"/>
        </w:rPr>
        <w:t xml:space="preserve">EIA assessment of study samples of part 2 </w:t>
      </w:r>
      <w:r w:rsidR="00C1496C" w:rsidRPr="00C1496C">
        <w:rPr>
          <w:rFonts w:ascii="Times New Roman" w:hAnsi="Times New Roman"/>
          <w:sz w:val="24"/>
          <w:u w:val="single"/>
        </w:rPr>
        <w:t xml:space="preserve">of study </w:t>
      </w:r>
    </w:p>
    <w:p w14:paraId="3CEAABAC" w14:textId="213F16D2" w:rsidR="000543A4" w:rsidRDefault="000543A4" w:rsidP="00C1496C">
      <w:pPr>
        <w:jc w:val="both"/>
        <w:rPr>
          <w:rFonts w:ascii="Times New Roman" w:hAnsi="Times New Roman"/>
          <w:sz w:val="24"/>
        </w:rPr>
      </w:pPr>
      <w:r>
        <w:rPr>
          <w:rFonts w:ascii="Times New Roman" w:hAnsi="Times New Roman"/>
          <w:sz w:val="24"/>
        </w:rPr>
        <w:t xml:space="preserve">ELISA testing of the study samples has been completed at the time of submission of the progress report. </w:t>
      </w:r>
    </w:p>
    <w:p w14:paraId="1B72D767" w14:textId="77777777" w:rsidR="000543A4" w:rsidRDefault="000543A4" w:rsidP="000543A4">
      <w:pPr>
        <w:autoSpaceDE w:val="0"/>
        <w:autoSpaceDN w:val="0"/>
        <w:adjustRightInd w:val="0"/>
        <w:spacing w:after="0" w:line="240" w:lineRule="auto"/>
        <w:jc w:val="both"/>
        <w:rPr>
          <w:rFonts w:ascii="Times New Roman" w:hAnsi="Times New Roman"/>
          <w:sz w:val="24"/>
          <w:szCs w:val="17"/>
        </w:rPr>
      </w:pPr>
      <w:r w:rsidRPr="00D7162B">
        <w:rPr>
          <w:rFonts w:ascii="Times New Roman" w:hAnsi="Times New Roman"/>
          <w:sz w:val="24"/>
          <w:szCs w:val="17"/>
        </w:rPr>
        <w:t>TNF-alpha (</w:t>
      </w:r>
      <w:proofErr w:type="spellStart"/>
      <w:r>
        <w:rPr>
          <w:rFonts w:ascii="Times New Roman" w:hAnsi="Times New Roman"/>
          <w:sz w:val="24"/>
          <w:szCs w:val="17"/>
        </w:rPr>
        <w:t>p</w:t>
      </w:r>
      <w:r w:rsidRPr="00D7162B">
        <w:rPr>
          <w:rFonts w:ascii="Times New Roman" w:hAnsi="Times New Roman"/>
          <w:sz w:val="24"/>
          <w:szCs w:val="17"/>
        </w:rPr>
        <w:t>g</w:t>
      </w:r>
      <w:proofErr w:type="spellEnd"/>
      <w:r w:rsidRPr="00D7162B">
        <w:rPr>
          <w:rFonts w:ascii="Times New Roman" w:hAnsi="Times New Roman"/>
          <w:sz w:val="24"/>
          <w:szCs w:val="17"/>
        </w:rPr>
        <w:t>/</w:t>
      </w:r>
      <w:r>
        <w:rPr>
          <w:rFonts w:ascii="Times New Roman" w:hAnsi="Times New Roman"/>
          <w:sz w:val="24"/>
          <w:szCs w:val="17"/>
        </w:rPr>
        <w:t>m</w:t>
      </w:r>
      <w:r w:rsidRPr="00D7162B">
        <w:rPr>
          <w:rFonts w:ascii="Times New Roman" w:hAnsi="Times New Roman"/>
          <w:sz w:val="24"/>
          <w:szCs w:val="17"/>
        </w:rPr>
        <w:t>L) w</w:t>
      </w:r>
      <w:r>
        <w:rPr>
          <w:rFonts w:ascii="Times New Roman" w:hAnsi="Times New Roman"/>
          <w:sz w:val="24"/>
          <w:szCs w:val="17"/>
        </w:rPr>
        <w:t xml:space="preserve">as </w:t>
      </w:r>
      <w:r w:rsidRPr="00D7162B">
        <w:rPr>
          <w:rFonts w:ascii="Times New Roman" w:hAnsi="Times New Roman"/>
          <w:sz w:val="24"/>
          <w:szCs w:val="17"/>
        </w:rPr>
        <w:t>measured by an ELISA kit (</w:t>
      </w:r>
      <w:r>
        <w:rPr>
          <w:rFonts w:ascii="Times New Roman" w:hAnsi="Times New Roman"/>
          <w:sz w:val="24"/>
          <w:szCs w:val="17"/>
        </w:rPr>
        <w:t>Cayman Chemical Company</w:t>
      </w:r>
      <w:r w:rsidRPr="00D7162B">
        <w:rPr>
          <w:rFonts w:ascii="Times New Roman" w:hAnsi="Times New Roman"/>
          <w:sz w:val="24"/>
          <w:szCs w:val="17"/>
        </w:rPr>
        <w:t>), lowest detection limit 0.</w:t>
      </w:r>
      <w:r>
        <w:rPr>
          <w:rFonts w:ascii="Times New Roman" w:hAnsi="Times New Roman"/>
          <w:sz w:val="24"/>
          <w:szCs w:val="17"/>
        </w:rPr>
        <w:t>3.9</w:t>
      </w:r>
      <w:r w:rsidRPr="00D7162B">
        <w:rPr>
          <w:rFonts w:ascii="Times New Roman" w:hAnsi="Times New Roman"/>
          <w:sz w:val="24"/>
          <w:szCs w:val="17"/>
        </w:rPr>
        <w:t xml:space="preserve"> </w:t>
      </w:r>
      <w:proofErr w:type="spellStart"/>
      <w:r>
        <w:rPr>
          <w:rFonts w:ascii="Times New Roman" w:hAnsi="Times New Roman"/>
          <w:sz w:val="24"/>
          <w:szCs w:val="17"/>
        </w:rPr>
        <w:t>p</w:t>
      </w:r>
      <w:r w:rsidRPr="00D7162B">
        <w:rPr>
          <w:rFonts w:ascii="Times New Roman" w:hAnsi="Times New Roman"/>
          <w:sz w:val="24"/>
          <w:szCs w:val="17"/>
        </w:rPr>
        <w:t>g</w:t>
      </w:r>
      <w:proofErr w:type="spellEnd"/>
      <w:r w:rsidRPr="00D7162B">
        <w:rPr>
          <w:rFonts w:ascii="Times New Roman" w:hAnsi="Times New Roman"/>
          <w:sz w:val="24"/>
          <w:szCs w:val="17"/>
        </w:rPr>
        <w:t xml:space="preserve">/mL; </w:t>
      </w:r>
      <w:proofErr w:type="spellStart"/>
      <w:r w:rsidRPr="00D7162B">
        <w:rPr>
          <w:rFonts w:ascii="Times New Roman" w:hAnsi="Times New Roman"/>
          <w:sz w:val="24"/>
          <w:szCs w:val="17"/>
        </w:rPr>
        <w:t>interassay</w:t>
      </w:r>
      <w:proofErr w:type="spellEnd"/>
      <w:r w:rsidRPr="00D7162B">
        <w:rPr>
          <w:rFonts w:ascii="Times New Roman" w:hAnsi="Times New Roman"/>
          <w:sz w:val="24"/>
          <w:szCs w:val="17"/>
        </w:rPr>
        <w:t xml:space="preserve"> coefficient of variation (CV), </w:t>
      </w:r>
      <w:r>
        <w:rPr>
          <w:rFonts w:ascii="Times New Roman" w:hAnsi="Times New Roman"/>
          <w:sz w:val="24"/>
          <w:szCs w:val="17"/>
        </w:rPr>
        <w:t>5.9</w:t>
      </w:r>
      <w:r w:rsidRPr="00D7162B">
        <w:rPr>
          <w:rFonts w:ascii="Times New Roman" w:hAnsi="Times New Roman"/>
          <w:sz w:val="24"/>
          <w:szCs w:val="17"/>
        </w:rPr>
        <w:t xml:space="preserve">% to </w:t>
      </w:r>
      <w:r>
        <w:rPr>
          <w:rFonts w:ascii="Times New Roman" w:hAnsi="Times New Roman"/>
          <w:sz w:val="24"/>
          <w:szCs w:val="17"/>
        </w:rPr>
        <w:t>9.8</w:t>
      </w:r>
      <w:r w:rsidRPr="00D7162B">
        <w:rPr>
          <w:rFonts w:ascii="Times New Roman" w:hAnsi="Times New Roman"/>
          <w:sz w:val="24"/>
          <w:szCs w:val="17"/>
        </w:rPr>
        <w:t xml:space="preserve">%; intra-assay CV, </w:t>
      </w:r>
      <w:r>
        <w:rPr>
          <w:rFonts w:ascii="Times New Roman" w:hAnsi="Times New Roman"/>
          <w:sz w:val="24"/>
          <w:szCs w:val="17"/>
        </w:rPr>
        <w:t>9.8</w:t>
      </w:r>
      <w:r w:rsidRPr="00D7162B">
        <w:rPr>
          <w:rFonts w:ascii="Times New Roman" w:hAnsi="Times New Roman"/>
          <w:sz w:val="24"/>
          <w:szCs w:val="17"/>
        </w:rPr>
        <w:t xml:space="preserve">%. </w:t>
      </w:r>
    </w:p>
    <w:p w14:paraId="625784E8" w14:textId="77777777" w:rsidR="000543A4" w:rsidRDefault="000543A4" w:rsidP="000543A4">
      <w:pPr>
        <w:autoSpaceDE w:val="0"/>
        <w:autoSpaceDN w:val="0"/>
        <w:adjustRightInd w:val="0"/>
        <w:spacing w:after="0" w:line="240" w:lineRule="auto"/>
        <w:jc w:val="both"/>
        <w:rPr>
          <w:rFonts w:ascii="Times New Roman" w:hAnsi="Times New Roman"/>
          <w:sz w:val="24"/>
          <w:szCs w:val="17"/>
        </w:rPr>
      </w:pPr>
    </w:p>
    <w:p w14:paraId="7D0519D0" w14:textId="77777777" w:rsidR="000543A4" w:rsidRDefault="000543A4" w:rsidP="000543A4">
      <w:pPr>
        <w:autoSpaceDE w:val="0"/>
        <w:autoSpaceDN w:val="0"/>
        <w:adjustRightInd w:val="0"/>
        <w:spacing w:after="0" w:line="240" w:lineRule="auto"/>
        <w:jc w:val="both"/>
        <w:rPr>
          <w:rFonts w:ascii="Times New Roman" w:hAnsi="Times New Roman"/>
          <w:sz w:val="24"/>
          <w:szCs w:val="17"/>
        </w:rPr>
      </w:pPr>
      <w:r>
        <w:rPr>
          <w:rFonts w:ascii="Times New Roman" w:hAnsi="Times New Roman"/>
          <w:sz w:val="24"/>
          <w:szCs w:val="17"/>
        </w:rPr>
        <w:t>M</w:t>
      </w:r>
      <w:r w:rsidRPr="00D7162B">
        <w:rPr>
          <w:rFonts w:ascii="Times New Roman" w:hAnsi="Times New Roman"/>
          <w:sz w:val="24"/>
          <w:szCs w:val="17"/>
        </w:rPr>
        <w:t>yeloperoxidase (</w:t>
      </w:r>
      <w:proofErr w:type="spellStart"/>
      <w:r>
        <w:rPr>
          <w:rFonts w:ascii="Times New Roman" w:hAnsi="Times New Roman"/>
          <w:sz w:val="24"/>
          <w:szCs w:val="17"/>
        </w:rPr>
        <w:t>n</w:t>
      </w:r>
      <w:r w:rsidRPr="00D7162B">
        <w:rPr>
          <w:rFonts w:ascii="Times New Roman" w:hAnsi="Times New Roman"/>
          <w:sz w:val="24"/>
          <w:szCs w:val="17"/>
        </w:rPr>
        <w:t>g</w:t>
      </w:r>
      <w:proofErr w:type="spellEnd"/>
      <w:r w:rsidRPr="00D7162B">
        <w:rPr>
          <w:rFonts w:ascii="Times New Roman" w:hAnsi="Times New Roman"/>
          <w:sz w:val="24"/>
          <w:szCs w:val="17"/>
        </w:rPr>
        <w:t>/</w:t>
      </w:r>
      <w:r>
        <w:rPr>
          <w:rFonts w:ascii="Times New Roman" w:hAnsi="Times New Roman"/>
          <w:sz w:val="24"/>
          <w:szCs w:val="17"/>
        </w:rPr>
        <w:t>m</w:t>
      </w:r>
      <w:r w:rsidRPr="00D7162B">
        <w:rPr>
          <w:rFonts w:ascii="Times New Roman" w:hAnsi="Times New Roman"/>
          <w:sz w:val="24"/>
          <w:szCs w:val="17"/>
        </w:rPr>
        <w:t>L) w</w:t>
      </w:r>
      <w:r>
        <w:rPr>
          <w:rFonts w:ascii="Times New Roman" w:hAnsi="Times New Roman"/>
          <w:sz w:val="24"/>
          <w:szCs w:val="17"/>
        </w:rPr>
        <w:t xml:space="preserve">as </w:t>
      </w:r>
      <w:r w:rsidRPr="00D7162B">
        <w:rPr>
          <w:rFonts w:ascii="Times New Roman" w:hAnsi="Times New Roman"/>
          <w:sz w:val="24"/>
          <w:szCs w:val="17"/>
        </w:rPr>
        <w:t>measured by an ELISA kit (</w:t>
      </w:r>
      <w:r>
        <w:rPr>
          <w:rFonts w:ascii="Times New Roman" w:hAnsi="Times New Roman"/>
          <w:sz w:val="24"/>
          <w:szCs w:val="17"/>
        </w:rPr>
        <w:t xml:space="preserve">R&amp;D Systems, </w:t>
      </w:r>
      <w:proofErr w:type="spellStart"/>
      <w:r>
        <w:rPr>
          <w:rFonts w:ascii="Times New Roman" w:hAnsi="Times New Roman"/>
          <w:sz w:val="24"/>
          <w:szCs w:val="17"/>
        </w:rPr>
        <w:t>Inc</w:t>
      </w:r>
      <w:proofErr w:type="spellEnd"/>
      <w:r w:rsidRPr="00D7162B">
        <w:rPr>
          <w:rFonts w:ascii="Times New Roman" w:hAnsi="Times New Roman"/>
          <w:sz w:val="24"/>
          <w:szCs w:val="17"/>
        </w:rPr>
        <w:t xml:space="preserve">), lowest detection limit </w:t>
      </w:r>
      <w:r>
        <w:rPr>
          <w:rFonts w:ascii="Times New Roman" w:hAnsi="Times New Roman"/>
          <w:sz w:val="24"/>
          <w:szCs w:val="17"/>
        </w:rPr>
        <w:t xml:space="preserve">0.1 </w:t>
      </w:r>
      <w:proofErr w:type="spellStart"/>
      <w:r w:rsidRPr="00D7162B">
        <w:rPr>
          <w:rFonts w:ascii="Times New Roman" w:hAnsi="Times New Roman"/>
          <w:sz w:val="24"/>
          <w:szCs w:val="17"/>
        </w:rPr>
        <w:t>ng</w:t>
      </w:r>
      <w:proofErr w:type="spellEnd"/>
      <w:r w:rsidRPr="00D7162B">
        <w:rPr>
          <w:rFonts w:ascii="Times New Roman" w:hAnsi="Times New Roman"/>
          <w:sz w:val="24"/>
          <w:szCs w:val="17"/>
        </w:rPr>
        <w:t xml:space="preserve">/mL; </w:t>
      </w:r>
      <w:proofErr w:type="spellStart"/>
      <w:r w:rsidRPr="00D7162B">
        <w:rPr>
          <w:rFonts w:ascii="Times New Roman" w:hAnsi="Times New Roman"/>
          <w:sz w:val="24"/>
          <w:szCs w:val="17"/>
        </w:rPr>
        <w:t>interassay</w:t>
      </w:r>
      <w:proofErr w:type="spellEnd"/>
      <w:r w:rsidRPr="00D7162B">
        <w:rPr>
          <w:rFonts w:ascii="Times New Roman" w:hAnsi="Times New Roman"/>
          <w:sz w:val="24"/>
          <w:szCs w:val="17"/>
        </w:rPr>
        <w:t xml:space="preserve"> CV, </w:t>
      </w:r>
      <w:r>
        <w:rPr>
          <w:rFonts w:ascii="Times New Roman" w:hAnsi="Times New Roman"/>
          <w:sz w:val="24"/>
          <w:szCs w:val="17"/>
        </w:rPr>
        <w:t>6.5</w:t>
      </w:r>
      <w:r w:rsidRPr="00D7162B">
        <w:rPr>
          <w:rFonts w:ascii="Times New Roman" w:hAnsi="Times New Roman"/>
          <w:sz w:val="24"/>
          <w:szCs w:val="17"/>
        </w:rPr>
        <w:t xml:space="preserve">% to </w:t>
      </w:r>
      <w:r>
        <w:rPr>
          <w:rFonts w:ascii="Times New Roman" w:hAnsi="Times New Roman"/>
          <w:sz w:val="24"/>
          <w:szCs w:val="17"/>
        </w:rPr>
        <w:t>9.4</w:t>
      </w:r>
      <w:r w:rsidRPr="00D7162B">
        <w:rPr>
          <w:rFonts w:ascii="Times New Roman" w:hAnsi="Times New Roman"/>
          <w:sz w:val="24"/>
          <w:szCs w:val="17"/>
        </w:rPr>
        <w:t xml:space="preserve">%; </w:t>
      </w:r>
      <w:proofErr w:type="spellStart"/>
      <w:r w:rsidRPr="00D7162B">
        <w:rPr>
          <w:rFonts w:ascii="Times New Roman" w:hAnsi="Times New Roman"/>
          <w:sz w:val="24"/>
          <w:szCs w:val="17"/>
        </w:rPr>
        <w:t>intraassay</w:t>
      </w:r>
      <w:proofErr w:type="spellEnd"/>
      <w:r w:rsidRPr="00D7162B">
        <w:rPr>
          <w:rFonts w:ascii="Times New Roman" w:hAnsi="Times New Roman"/>
          <w:sz w:val="24"/>
          <w:szCs w:val="17"/>
        </w:rPr>
        <w:t xml:space="preserve"> CV, </w:t>
      </w:r>
      <w:r>
        <w:rPr>
          <w:rFonts w:ascii="Times New Roman" w:hAnsi="Times New Roman"/>
          <w:sz w:val="24"/>
          <w:szCs w:val="17"/>
        </w:rPr>
        <w:t>7.7</w:t>
      </w:r>
      <w:r w:rsidRPr="00D7162B">
        <w:rPr>
          <w:rFonts w:ascii="Times New Roman" w:hAnsi="Times New Roman"/>
          <w:sz w:val="24"/>
          <w:szCs w:val="17"/>
        </w:rPr>
        <w:t xml:space="preserve">%. </w:t>
      </w:r>
    </w:p>
    <w:p w14:paraId="1883F99E" w14:textId="77777777" w:rsidR="000543A4" w:rsidRDefault="000543A4" w:rsidP="000543A4">
      <w:pPr>
        <w:autoSpaceDE w:val="0"/>
        <w:autoSpaceDN w:val="0"/>
        <w:adjustRightInd w:val="0"/>
        <w:spacing w:after="0" w:line="240" w:lineRule="auto"/>
        <w:jc w:val="both"/>
        <w:rPr>
          <w:rFonts w:ascii="Times New Roman" w:hAnsi="Times New Roman"/>
          <w:sz w:val="24"/>
          <w:szCs w:val="17"/>
        </w:rPr>
      </w:pPr>
    </w:p>
    <w:p w14:paraId="35C8FA53" w14:textId="5B75BAA0" w:rsidR="000543A4" w:rsidRPr="00D7162B" w:rsidRDefault="000543A4" w:rsidP="000543A4">
      <w:pPr>
        <w:autoSpaceDE w:val="0"/>
        <w:autoSpaceDN w:val="0"/>
        <w:adjustRightInd w:val="0"/>
        <w:spacing w:after="0" w:line="240" w:lineRule="auto"/>
        <w:jc w:val="both"/>
        <w:rPr>
          <w:rFonts w:ascii="Times New Roman" w:hAnsi="Times New Roman"/>
          <w:sz w:val="24"/>
          <w:szCs w:val="17"/>
        </w:rPr>
      </w:pPr>
      <w:r w:rsidRPr="00D7162B">
        <w:rPr>
          <w:rFonts w:ascii="Times New Roman" w:hAnsi="Times New Roman"/>
          <w:sz w:val="24"/>
          <w:szCs w:val="17"/>
        </w:rPr>
        <w:t>Soluble P-</w:t>
      </w:r>
      <w:proofErr w:type="spellStart"/>
      <w:r w:rsidRPr="00D7162B">
        <w:rPr>
          <w:rFonts w:ascii="Times New Roman" w:hAnsi="Times New Roman"/>
          <w:sz w:val="24"/>
          <w:szCs w:val="17"/>
        </w:rPr>
        <w:t>Selectin</w:t>
      </w:r>
      <w:proofErr w:type="spellEnd"/>
      <w:r w:rsidRPr="00D7162B">
        <w:rPr>
          <w:rFonts w:ascii="Times New Roman" w:hAnsi="Times New Roman"/>
          <w:sz w:val="24"/>
          <w:szCs w:val="17"/>
        </w:rPr>
        <w:t xml:space="preserve"> (</w:t>
      </w:r>
      <w:proofErr w:type="spellStart"/>
      <w:r>
        <w:rPr>
          <w:rFonts w:ascii="Times New Roman" w:hAnsi="Times New Roman"/>
          <w:sz w:val="24"/>
          <w:szCs w:val="17"/>
        </w:rPr>
        <w:t>n</w:t>
      </w:r>
      <w:r w:rsidRPr="00D7162B">
        <w:rPr>
          <w:rFonts w:ascii="Times New Roman" w:hAnsi="Times New Roman"/>
          <w:sz w:val="24"/>
          <w:szCs w:val="17"/>
        </w:rPr>
        <w:t>g</w:t>
      </w:r>
      <w:proofErr w:type="spellEnd"/>
      <w:r w:rsidRPr="00D7162B">
        <w:rPr>
          <w:rFonts w:ascii="Times New Roman" w:hAnsi="Times New Roman"/>
          <w:sz w:val="24"/>
          <w:szCs w:val="17"/>
        </w:rPr>
        <w:t>/</w:t>
      </w:r>
      <w:r>
        <w:rPr>
          <w:rFonts w:ascii="Times New Roman" w:hAnsi="Times New Roman"/>
          <w:sz w:val="24"/>
          <w:szCs w:val="17"/>
        </w:rPr>
        <w:t>m</w:t>
      </w:r>
      <w:r w:rsidRPr="00D7162B">
        <w:rPr>
          <w:rFonts w:ascii="Times New Roman" w:hAnsi="Times New Roman"/>
          <w:sz w:val="24"/>
          <w:szCs w:val="17"/>
        </w:rPr>
        <w:t>L) w</w:t>
      </w:r>
      <w:r>
        <w:rPr>
          <w:rFonts w:ascii="Times New Roman" w:hAnsi="Times New Roman"/>
          <w:sz w:val="24"/>
          <w:szCs w:val="17"/>
        </w:rPr>
        <w:t xml:space="preserve">as </w:t>
      </w:r>
      <w:r w:rsidRPr="00D7162B">
        <w:rPr>
          <w:rFonts w:ascii="Times New Roman" w:hAnsi="Times New Roman"/>
          <w:sz w:val="24"/>
          <w:szCs w:val="17"/>
        </w:rPr>
        <w:t>measured by an ELISA kit (</w:t>
      </w:r>
      <w:r>
        <w:rPr>
          <w:rFonts w:ascii="Times New Roman" w:hAnsi="Times New Roman"/>
          <w:sz w:val="24"/>
          <w:szCs w:val="17"/>
        </w:rPr>
        <w:t xml:space="preserve">R&amp;D Systems, </w:t>
      </w:r>
      <w:proofErr w:type="spellStart"/>
      <w:r>
        <w:rPr>
          <w:rFonts w:ascii="Times New Roman" w:hAnsi="Times New Roman"/>
          <w:sz w:val="24"/>
          <w:szCs w:val="17"/>
        </w:rPr>
        <w:t>Inc</w:t>
      </w:r>
      <w:proofErr w:type="spellEnd"/>
      <w:r w:rsidRPr="00D7162B">
        <w:rPr>
          <w:rFonts w:ascii="Times New Roman" w:hAnsi="Times New Roman"/>
          <w:sz w:val="24"/>
          <w:szCs w:val="17"/>
        </w:rPr>
        <w:t xml:space="preserve">), lowest detection limit </w:t>
      </w:r>
      <w:r>
        <w:rPr>
          <w:rFonts w:ascii="Times New Roman" w:hAnsi="Times New Roman"/>
          <w:sz w:val="24"/>
          <w:szCs w:val="17"/>
        </w:rPr>
        <w:t>0.</w:t>
      </w:r>
      <w:r w:rsidRPr="00D7162B">
        <w:rPr>
          <w:rFonts w:ascii="Times New Roman" w:hAnsi="Times New Roman"/>
          <w:sz w:val="24"/>
          <w:szCs w:val="17"/>
        </w:rPr>
        <w:t xml:space="preserve">5 </w:t>
      </w:r>
      <w:proofErr w:type="spellStart"/>
      <w:r w:rsidRPr="00D7162B">
        <w:rPr>
          <w:rFonts w:ascii="Times New Roman" w:hAnsi="Times New Roman"/>
          <w:sz w:val="24"/>
          <w:szCs w:val="17"/>
        </w:rPr>
        <w:t>ng</w:t>
      </w:r>
      <w:proofErr w:type="spellEnd"/>
      <w:r w:rsidRPr="00D7162B">
        <w:rPr>
          <w:rFonts w:ascii="Times New Roman" w:hAnsi="Times New Roman"/>
          <w:sz w:val="24"/>
          <w:szCs w:val="17"/>
        </w:rPr>
        <w:t xml:space="preserve">/mL; </w:t>
      </w:r>
      <w:proofErr w:type="spellStart"/>
      <w:r w:rsidRPr="00D7162B">
        <w:rPr>
          <w:rFonts w:ascii="Times New Roman" w:hAnsi="Times New Roman"/>
          <w:sz w:val="24"/>
          <w:szCs w:val="17"/>
        </w:rPr>
        <w:t>interassay</w:t>
      </w:r>
      <w:proofErr w:type="spellEnd"/>
      <w:r w:rsidRPr="00D7162B">
        <w:rPr>
          <w:rFonts w:ascii="Times New Roman" w:hAnsi="Times New Roman"/>
          <w:sz w:val="24"/>
          <w:szCs w:val="17"/>
        </w:rPr>
        <w:t xml:space="preserve"> CV, </w:t>
      </w:r>
      <w:r>
        <w:rPr>
          <w:rFonts w:ascii="Times New Roman" w:hAnsi="Times New Roman"/>
          <w:sz w:val="24"/>
          <w:szCs w:val="17"/>
        </w:rPr>
        <w:t>7.9</w:t>
      </w:r>
      <w:r w:rsidRPr="00D7162B">
        <w:rPr>
          <w:rFonts w:ascii="Times New Roman" w:hAnsi="Times New Roman"/>
          <w:sz w:val="24"/>
          <w:szCs w:val="17"/>
        </w:rPr>
        <w:t xml:space="preserve">% to </w:t>
      </w:r>
      <w:r>
        <w:rPr>
          <w:rFonts w:ascii="Times New Roman" w:hAnsi="Times New Roman"/>
          <w:sz w:val="24"/>
          <w:szCs w:val="17"/>
        </w:rPr>
        <w:t>9.9</w:t>
      </w:r>
      <w:r w:rsidRPr="00D7162B">
        <w:rPr>
          <w:rFonts w:ascii="Times New Roman" w:hAnsi="Times New Roman"/>
          <w:sz w:val="24"/>
          <w:szCs w:val="17"/>
        </w:rPr>
        <w:t xml:space="preserve">%; </w:t>
      </w:r>
      <w:proofErr w:type="spellStart"/>
      <w:r w:rsidRPr="00D7162B">
        <w:rPr>
          <w:rFonts w:ascii="Times New Roman" w:hAnsi="Times New Roman"/>
          <w:sz w:val="24"/>
          <w:szCs w:val="17"/>
        </w:rPr>
        <w:t>intraassay</w:t>
      </w:r>
      <w:proofErr w:type="spellEnd"/>
      <w:r w:rsidRPr="00D7162B">
        <w:rPr>
          <w:rFonts w:ascii="Times New Roman" w:hAnsi="Times New Roman"/>
          <w:sz w:val="24"/>
          <w:szCs w:val="17"/>
        </w:rPr>
        <w:t xml:space="preserve"> CV, 4.9%. </w:t>
      </w:r>
    </w:p>
    <w:p w14:paraId="7A380A9B" w14:textId="77777777" w:rsidR="000543A4" w:rsidRPr="00D7162B" w:rsidRDefault="000543A4" w:rsidP="000543A4">
      <w:pPr>
        <w:autoSpaceDE w:val="0"/>
        <w:autoSpaceDN w:val="0"/>
        <w:adjustRightInd w:val="0"/>
        <w:spacing w:after="0" w:line="240" w:lineRule="auto"/>
        <w:rPr>
          <w:rFonts w:ascii="Times New Roman" w:hAnsi="Times New Roman"/>
          <w:sz w:val="24"/>
          <w:szCs w:val="17"/>
        </w:rPr>
      </w:pPr>
    </w:p>
    <w:p w14:paraId="5C2A32CA" w14:textId="68C3D490" w:rsidR="000543A4" w:rsidRDefault="000543A4" w:rsidP="00C1496C">
      <w:pPr>
        <w:jc w:val="both"/>
        <w:rPr>
          <w:rFonts w:ascii="Times New Roman" w:hAnsi="Times New Roman"/>
          <w:sz w:val="24"/>
        </w:rPr>
      </w:pPr>
      <w:r>
        <w:rPr>
          <w:rFonts w:ascii="Times New Roman" w:hAnsi="Times New Roman"/>
          <w:sz w:val="24"/>
        </w:rPr>
        <w:t>Testing of samples was performed in four batches to avoid decay of study samples durin</w:t>
      </w:r>
      <w:r w:rsidR="00155FFB">
        <w:rPr>
          <w:rFonts w:ascii="Times New Roman" w:hAnsi="Times New Roman"/>
          <w:sz w:val="24"/>
        </w:rPr>
        <w:t xml:space="preserve">g cold storage. </w:t>
      </w:r>
    </w:p>
    <w:p w14:paraId="5CB114AB" w14:textId="77777777" w:rsidR="00C1496C" w:rsidRDefault="00C1496C" w:rsidP="00C1496C">
      <w:pPr>
        <w:jc w:val="both"/>
        <w:rPr>
          <w:rFonts w:ascii="Times New Roman" w:hAnsi="Times New Roman"/>
          <w:sz w:val="24"/>
        </w:rPr>
      </w:pPr>
    </w:p>
    <w:p w14:paraId="75B844A3" w14:textId="392E1A13" w:rsidR="00155FFB" w:rsidRPr="00155FFB" w:rsidRDefault="00155FFB" w:rsidP="00C1496C">
      <w:pPr>
        <w:jc w:val="both"/>
        <w:rPr>
          <w:rFonts w:ascii="Times New Roman" w:hAnsi="Times New Roman"/>
          <w:sz w:val="24"/>
          <w:u w:val="single"/>
        </w:rPr>
      </w:pPr>
      <w:r w:rsidRPr="00155FFB">
        <w:rPr>
          <w:rFonts w:ascii="Times New Roman" w:hAnsi="Times New Roman"/>
          <w:sz w:val="24"/>
          <w:u w:val="single"/>
        </w:rPr>
        <w:t>Data analysis</w:t>
      </w:r>
    </w:p>
    <w:p w14:paraId="1072D617" w14:textId="0BDB49A8" w:rsidR="00C1496C" w:rsidRDefault="00155FFB" w:rsidP="00C1496C">
      <w:pPr>
        <w:jc w:val="both"/>
        <w:rPr>
          <w:rFonts w:ascii="Times New Roman" w:hAnsi="Times New Roman"/>
          <w:sz w:val="24"/>
        </w:rPr>
      </w:pPr>
      <w:r>
        <w:rPr>
          <w:rFonts w:ascii="Times New Roman" w:hAnsi="Times New Roman"/>
          <w:sz w:val="24"/>
        </w:rPr>
        <w:t xml:space="preserve">I have commenced data analysis </w:t>
      </w:r>
      <w:r w:rsidR="009B386F">
        <w:rPr>
          <w:rFonts w:ascii="Times New Roman" w:hAnsi="Times New Roman"/>
          <w:sz w:val="24"/>
        </w:rPr>
        <w:t xml:space="preserve">of the study. </w:t>
      </w:r>
    </w:p>
    <w:p w14:paraId="6657E093" w14:textId="77777777" w:rsidR="00CC25A1" w:rsidRDefault="00CC25A1" w:rsidP="00C1496C">
      <w:pPr>
        <w:jc w:val="both"/>
        <w:rPr>
          <w:rFonts w:ascii="Times New Roman" w:hAnsi="Times New Roman"/>
          <w:sz w:val="24"/>
        </w:rPr>
      </w:pPr>
    </w:p>
    <w:p w14:paraId="0786EF78" w14:textId="77777777" w:rsidR="009B386F" w:rsidRDefault="009B386F" w:rsidP="00C1496C">
      <w:pPr>
        <w:jc w:val="both"/>
        <w:rPr>
          <w:rFonts w:ascii="Times New Roman" w:hAnsi="Times New Roman"/>
          <w:sz w:val="24"/>
        </w:rPr>
      </w:pPr>
    </w:p>
    <w:p w14:paraId="208BEE66" w14:textId="77777777" w:rsidR="00C1496C" w:rsidRDefault="00C1496C" w:rsidP="00F73B7C">
      <w:pPr>
        <w:jc w:val="both"/>
        <w:rPr>
          <w:rFonts w:ascii="Times New Roman" w:hAnsi="Times New Roman"/>
          <w:sz w:val="24"/>
        </w:rPr>
      </w:pPr>
    </w:p>
    <w:p w14:paraId="334581D1" w14:textId="01FC3CE1" w:rsidR="00F73B7C" w:rsidRDefault="00F73B7C" w:rsidP="00F73B7C">
      <w:pPr>
        <w:jc w:val="both"/>
        <w:rPr>
          <w:rFonts w:ascii="Times New Roman" w:hAnsi="Times New Roman"/>
          <w:sz w:val="24"/>
        </w:rPr>
      </w:pPr>
      <w:r>
        <w:rPr>
          <w:rFonts w:ascii="Times New Roman" w:hAnsi="Times New Roman"/>
          <w:sz w:val="24"/>
        </w:rPr>
        <w:t xml:space="preserve">Signature of </w:t>
      </w:r>
      <w:proofErr w:type="gramStart"/>
      <w:r>
        <w:rPr>
          <w:rFonts w:ascii="Times New Roman" w:hAnsi="Times New Roman"/>
          <w:sz w:val="24"/>
        </w:rPr>
        <w:t>candidate :</w:t>
      </w:r>
      <w:proofErr w:type="gramEnd"/>
      <w:r w:rsidR="00CC25A1">
        <w:rPr>
          <w:rFonts w:ascii="Times New Roman" w:hAnsi="Times New Roman"/>
          <w:sz w:val="24"/>
        </w:rPr>
        <w:t xml:space="preserve">  Thushan </w:t>
      </w:r>
      <w:proofErr w:type="spellStart"/>
      <w:r w:rsidR="00CC25A1">
        <w:rPr>
          <w:rFonts w:ascii="Times New Roman" w:hAnsi="Times New Roman"/>
          <w:sz w:val="24"/>
        </w:rPr>
        <w:t>Dhananja</w:t>
      </w:r>
      <w:proofErr w:type="spellEnd"/>
      <w:r w:rsidR="00CC25A1">
        <w:rPr>
          <w:rFonts w:ascii="Times New Roman" w:hAnsi="Times New Roman"/>
          <w:sz w:val="24"/>
        </w:rPr>
        <w:t xml:space="preserve"> Gooneratne</w:t>
      </w:r>
    </w:p>
    <w:p w14:paraId="67148E38" w14:textId="77777777" w:rsidR="00CC25A1" w:rsidRDefault="00CC25A1" w:rsidP="00C1496C">
      <w:pPr>
        <w:jc w:val="both"/>
        <w:rPr>
          <w:rFonts w:ascii="Times New Roman" w:hAnsi="Times New Roman"/>
          <w:sz w:val="24"/>
        </w:rPr>
      </w:pPr>
    </w:p>
    <w:p w14:paraId="7EEAA19E" w14:textId="44B8229C" w:rsidR="00F73B7C" w:rsidRPr="00C1496C" w:rsidRDefault="00F73B7C" w:rsidP="00C1496C">
      <w:pPr>
        <w:jc w:val="both"/>
        <w:rPr>
          <w:rFonts w:ascii="Times New Roman" w:hAnsi="Times New Roman"/>
          <w:sz w:val="24"/>
        </w:rPr>
      </w:pPr>
      <w:r>
        <w:rPr>
          <w:rFonts w:ascii="Times New Roman" w:hAnsi="Times New Roman"/>
          <w:sz w:val="24"/>
        </w:rPr>
        <w:t xml:space="preserve"> </w:t>
      </w:r>
    </w:p>
    <w:sectPr w:rsidR="00F73B7C" w:rsidRPr="00C149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0423C"/>
    <w:multiLevelType w:val="multilevel"/>
    <w:tmpl w:val="89CAB1F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2D27F0"/>
    <w:multiLevelType w:val="multilevel"/>
    <w:tmpl w:val="D032C11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E4A043C"/>
    <w:multiLevelType w:val="hybridMultilevel"/>
    <w:tmpl w:val="1E96E96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09C19D0"/>
    <w:multiLevelType w:val="multilevel"/>
    <w:tmpl w:val="D06A236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D59"/>
    <w:rsid w:val="00034651"/>
    <w:rsid w:val="000373D6"/>
    <w:rsid w:val="000543A4"/>
    <w:rsid w:val="000B21D8"/>
    <w:rsid w:val="00142B57"/>
    <w:rsid w:val="00155FFB"/>
    <w:rsid w:val="002B77DA"/>
    <w:rsid w:val="003127EB"/>
    <w:rsid w:val="003A77E1"/>
    <w:rsid w:val="003E10A1"/>
    <w:rsid w:val="00414025"/>
    <w:rsid w:val="00423AF0"/>
    <w:rsid w:val="004E27A9"/>
    <w:rsid w:val="0052503D"/>
    <w:rsid w:val="00541DB4"/>
    <w:rsid w:val="00557BB9"/>
    <w:rsid w:val="006877A3"/>
    <w:rsid w:val="006B411B"/>
    <w:rsid w:val="006F52FA"/>
    <w:rsid w:val="008762C2"/>
    <w:rsid w:val="008863E3"/>
    <w:rsid w:val="008E38F9"/>
    <w:rsid w:val="0096094F"/>
    <w:rsid w:val="00991D59"/>
    <w:rsid w:val="009A3B59"/>
    <w:rsid w:val="009B386F"/>
    <w:rsid w:val="009D67ED"/>
    <w:rsid w:val="009F55FB"/>
    <w:rsid w:val="00A23519"/>
    <w:rsid w:val="00A54373"/>
    <w:rsid w:val="00B337D5"/>
    <w:rsid w:val="00C1496C"/>
    <w:rsid w:val="00C73472"/>
    <w:rsid w:val="00CC25A1"/>
    <w:rsid w:val="00CD77EA"/>
    <w:rsid w:val="00E26FF6"/>
    <w:rsid w:val="00F5059A"/>
    <w:rsid w:val="00F73B7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6B02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91D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1D59"/>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991D59"/>
    <w:rPr>
      <w:color w:val="0000FF"/>
      <w:u w:val="single"/>
    </w:rPr>
  </w:style>
  <w:style w:type="character" w:customStyle="1" w:styleId="topictitle1">
    <w:name w:val="topictitle1"/>
    <w:basedOn w:val="DefaultParagraphFont"/>
    <w:rsid w:val="00991D59"/>
    <w:rPr>
      <w:color w:val="6788BE"/>
      <w:sz w:val="26"/>
      <w:szCs w:val="26"/>
    </w:rPr>
  </w:style>
  <w:style w:type="character" w:customStyle="1" w:styleId="cref2">
    <w:name w:val="cref2"/>
    <w:basedOn w:val="DefaultParagraphFont"/>
    <w:rsid w:val="00991D59"/>
    <w:rPr>
      <w:color w:val="0000FF"/>
    </w:rPr>
  </w:style>
  <w:style w:type="paragraph" w:styleId="BalloonText">
    <w:name w:val="Balloon Text"/>
    <w:basedOn w:val="Normal"/>
    <w:link w:val="BalloonTextChar"/>
    <w:uiPriority w:val="99"/>
    <w:semiHidden/>
    <w:unhideWhenUsed/>
    <w:rsid w:val="00991D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1D59"/>
    <w:rPr>
      <w:rFonts w:ascii="Tahoma" w:hAnsi="Tahoma" w:cs="Tahoma"/>
      <w:sz w:val="16"/>
      <w:szCs w:val="16"/>
    </w:rPr>
  </w:style>
  <w:style w:type="paragraph" w:styleId="ListParagraph">
    <w:name w:val="List Paragraph"/>
    <w:basedOn w:val="Normal"/>
    <w:uiPriority w:val="34"/>
    <w:qFormat/>
    <w:rsid w:val="00F73B7C"/>
    <w:pPr>
      <w:ind w:left="720"/>
      <w:contextualSpacing/>
    </w:pPr>
    <w:rPr>
      <w:rFonts w:ascii="Calibri" w:eastAsia="Calibri" w:hAnsi="Calibri" w:cs="Times New Roman"/>
      <w:lang w:val="en-US"/>
    </w:rPr>
  </w:style>
  <w:style w:type="paragraph" w:styleId="NoSpacing">
    <w:name w:val="No Spacing"/>
    <w:uiPriority w:val="1"/>
    <w:qFormat/>
    <w:rsid w:val="009A3B59"/>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91D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1D59"/>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991D59"/>
    <w:rPr>
      <w:color w:val="0000FF"/>
      <w:u w:val="single"/>
    </w:rPr>
  </w:style>
  <w:style w:type="character" w:customStyle="1" w:styleId="topictitle1">
    <w:name w:val="topictitle1"/>
    <w:basedOn w:val="DefaultParagraphFont"/>
    <w:rsid w:val="00991D59"/>
    <w:rPr>
      <w:color w:val="6788BE"/>
      <w:sz w:val="26"/>
      <w:szCs w:val="26"/>
    </w:rPr>
  </w:style>
  <w:style w:type="character" w:customStyle="1" w:styleId="cref2">
    <w:name w:val="cref2"/>
    <w:basedOn w:val="DefaultParagraphFont"/>
    <w:rsid w:val="00991D59"/>
    <w:rPr>
      <w:color w:val="0000FF"/>
    </w:rPr>
  </w:style>
  <w:style w:type="paragraph" w:styleId="BalloonText">
    <w:name w:val="Balloon Text"/>
    <w:basedOn w:val="Normal"/>
    <w:link w:val="BalloonTextChar"/>
    <w:uiPriority w:val="99"/>
    <w:semiHidden/>
    <w:unhideWhenUsed/>
    <w:rsid w:val="00991D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1D59"/>
    <w:rPr>
      <w:rFonts w:ascii="Tahoma" w:hAnsi="Tahoma" w:cs="Tahoma"/>
      <w:sz w:val="16"/>
      <w:szCs w:val="16"/>
    </w:rPr>
  </w:style>
  <w:style w:type="paragraph" w:styleId="ListParagraph">
    <w:name w:val="List Paragraph"/>
    <w:basedOn w:val="Normal"/>
    <w:uiPriority w:val="34"/>
    <w:qFormat/>
    <w:rsid w:val="00F73B7C"/>
    <w:pPr>
      <w:ind w:left="720"/>
      <w:contextualSpacing/>
    </w:pPr>
    <w:rPr>
      <w:rFonts w:ascii="Calibri" w:eastAsia="Calibri" w:hAnsi="Calibri" w:cs="Times New Roman"/>
      <w:lang w:val="en-US"/>
    </w:rPr>
  </w:style>
  <w:style w:type="paragraph" w:styleId="NoSpacing">
    <w:name w:val="No Spacing"/>
    <w:uiPriority w:val="1"/>
    <w:qFormat/>
    <w:rsid w:val="009A3B59"/>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368456">
      <w:bodyDiv w:val="1"/>
      <w:marLeft w:val="0"/>
      <w:marRight w:val="0"/>
      <w:marTop w:val="0"/>
      <w:marBottom w:val="0"/>
      <w:divBdr>
        <w:top w:val="none" w:sz="0" w:space="0" w:color="auto"/>
        <w:left w:val="none" w:sz="0" w:space="0" w:color="auto"/>
        <w:bottom w:val="none" w:sz="0" w:space="0" w:color="auto"/>
        <w:right w:val="none" w:sz="0" w:space="0" w:color="auto"/>
      </w:divBdr>
      <w:divsChild>
        <w:div w:id="1675954715">
          <w:marLeft w:val="0"/>
          <w:marRight w:val="0"/>
          <w:marTop w:val="0"/>
          <w:marBottom w:val="0"/>
          <w:divBdr>
            <w:top w:val="none" w:sz="0" w:space="0" w:color="auto"/>
            <w:left w:val="none" w:sz="0" w:space="0" w:color="auto"/>
            <w:bottom w:val="none" w:sz="0" w:space="0" w:color="auto"/>
            <w:right w:val="none" w:sz="0" w:space="0" w:color="auto"/>
          </w:divBdr>
          <w:divsChild>
            <w:div w:id="731654503">
              <w:marLeft w:val="0"/>
              <w:marRight w:val="0"/>
              <w:marTop w:val="0"/>
              <w:marBottom w:val="0"/>
              <w:divBdr>
                <w:top w:val="none" w:sz="0" w:space="0" w:color="auto"/>
                <w:left w:val="none" w:sz="0" w:space="0" w:color="auto"/>
                <w:bottom w:val="none" w:sz="0" w:space="0" w:color="auto"/>
                <w:right w:val="none" w:sz="0" w:space="0" w:color="auto"/>
              </w:divBdr>
              <w:divsChild>
                <w:div w:id="2008940788">
                  <w:marLeft w:val="7485"/>
                  <w:marRight w:val="0"/>
                  <w:marTop w:val="0"/>
                  <w:marBottom w:val="0"/>
                  <w:divBdr>
                    <w:top w:val="none" w:sz="0" w:space="0" w:color="auto"/>
                    <w:left w:val="none" w:sz="0" w:space="0" w:color="auto"/>
                    <w:bottom w:val="none" w:sz="0" w:space="0" w:color="auto"/>
                    <w:right w:val="none" w:sz="0" w:space="0" w:color="auto"/>
                  </w:divBdr>
                  <w:divsChild>
                    <w:div w:id="1549877803">
                      <w:marLeft w:val="0"/>
                      <w:marRight w:val="0"/>
                      <w:marTop w:val="0"/>
                      <w:marBottom w:val="0"/>
                      <w:divBdr>
                        <w:top w:val="none" w:sz="0" w:space="0" w:color="auto"/>
                        <w:left w:val="none" w:sz="0" w:space="0" w:color="auto"/>
                        <w:bottom w:val="none" w:sz="0" w:space="0" w:color="auto"/>
                        <w:right w:val="none" w:sz="0" w:space="0" w:color="auto"/>
                      </w:divBdr>
                      <w:divsChild>
                        <w:div w:id="1062482580">
                          <w:marLeft w:val="0"/>
                          <w:marRight w:val="0"/>
                          <w:marTop w:val="0"/>
                          <w:marBottom w:val="0"/>
                          <w:divBdr>
                            <w:top w:val="none" w:sz="0" w:space="0" w:color="auto"/>
                            <w:left w:val="none" w:sz="0" w:space="0" w:color="auto"/>
                            <w:bottom w:val="none" w:sz="0" w:space="0" w:color="auto"/>
                            <w:right w:val="none" w:sz="0" w:space="0" w:color="auto"/>
                          </w:divBdr>
                          <w:divsChild>
                            <w:div w:id="117291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3111472">
      <w:bodyDiv w:val="1"/>
      <w:marLeft w:val="0"/>
      <w:marRight w:val="0"/>
      <w:marTop w:val="0"/>
      <w:marBottom w:val="0"/>
      <w:divBdr>
        <w:top w:val="none" w:sz="0" w:space="0" w:color="auto"/>
        <w:left w:val="none" w:sz="0" w:space="0" w:color="auto"/>
        <w:bottom w:val="none" w:sz="0" w:space="0" w:color="auto"/>
        <w:right w:val="none" w:sz="0" w:space="0" w:color="auto"/>
      </w:divBdr>
      <w:divsChild>
        <w:div w:id="1600140618">
          <w:marLeft w:val="0"/>
          <w:marRight w:val="0"/>
          <w:marTop w:val="0"/>
          <w:marBottom w:val="0"/>
          <w:divBdr>
            <w:top w:val="none" w:sz="0" w:space="0" w:color="auto"/>
            <w:left w:val="none" w:sz="0" w:space="0" w:color="auto"/>
            <w:bottom w:val="none" w:sz="0" w:space="0" w:color="auto"/>
            <w:right w:val="none" w:sz="0" w:space="0" w:color="auto"/>
          </w:divBdr>
          <w:divsChild>
            <w:div w:id="1471174221">
              <w:marLeft w:val="0"/>
              <w:marRight w:val="0"/>
              <w:marTop w:val="0"/>
              <w:marBottom w:val="0"/>
              <w:divBdr>
                <w:top w:val="none" w:sz="0" w:space="0" w:color="auto"/>
                <w:left w:val="none" w:sz="0" w:space="0" w:color="auto"/>
                <w:bottom w:val="none" w:sz="0" w:space="0" w:color="auto"/>
                <w:right w:val="none" w:sz="0" w:space="0" w:color="auto"/>
              </w:divBdr>
              <w:divsChild>
                <w:div w:id="1355571199">
                  <w:marLeft w:val="7485"/>
                  <w:marRight w:val="0"/>
                  <w:marTop w:val="0"/>
                  <w:marBottom w:val="0"/>
                  <w:divBdr>
                    <w:top w:val="none" w:sz="0" w:space="0" w:color="auto"/>
                    <w:left w:val="none" w:sz="0" w:space="0" w:color="auto"/>
                    <w:bottom w:val="none" w:sz="0" w:space="0" w:color="auto"/>
                    <w:right w:val="none" w:sz="0" w:space="0" w:color="auto"/>
                  </w:divBdr>
                  <w:divsChild>
                    <w:div w:id="1693260113">
                      <w:marLeft w:val="0"/>
                      <w:marRight w:val="0"/>
                      <w:marTop w:val="0"/>
                      <w:marBottom w:val="0"/>
                      <w:divBdr>
                        <w:top w:val="none" w:sz="0" w:space="0" w:color="auto"/>
                        <w:left w:val="none" w:sz="0" w:space="0" w:color="auto"/>
                        <w:bottom w:val="none" w:sz="0" w:space="0" w:color="auto"/>
                        <w:right w:val="none" w:sz="0" w:space="0" w:color="auto"/>
                      </w:divBdr>
                      <w:divsChild>
                        <w:div w:id="1881742384">
                          <w:marLeft w:val="0"/>
                          <w:marRight w:val="0"/>
                          <w:marTop w:val="0"/>
                          <w:marBottom w:val="0"/>
                          <w:divBdr>
                            <w:top w:val="none" w:sz="0" w:space="0" w:color="auto"/>
                            <w:left w:val="none" w:sz="0" w:space="0" w:color="auto"/>
                            <w:bottom w:val="none" w:sz="0" w:space="0" w:color="auto"/>
                            <w:right w:val="none" w:sz="0" w:space="0" w:color="auto"/>
                          </w:divBdr>
                          <w:divsChild>
                            <w:div w:id="12323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9901450">
      <w:bodyDiv w:val="1"/>
      <w:marLeft w:val="0"/>
      <w:marRight w:val="0"/>
      <w:marTop w:val="0"/>
      <w:marBottom w:val="0"/>
      <w:divBdr>
        <w:top w:val="none" w:sz="0" w:space="0" w:color="auto"/>
        <w:left w:val="none" w:sz="0" w:space="0" w:color="auto"/>
        <w:bottom w:val="none" w:sz="0" w:space="0" w:color="auto"/>
        <w:right w:val="none" w:sz="0" w:space="0" w:color="auto"/>
      </w:divBdr>
      <w:divsChild>
        <w:div w:id="135880577">
          <w:marLeft w:val="0"/>
          <w:marRight w:val="0"/>
          <w:marTop w:val="0"/>
          <w:marBottom w:val="0"/>
          <w:divBdr>
            <w:top w:val="none" w:sz="0" w:space="0" w:color="auto"/>
            <w:left w:val="none" w:sz="0" w:space="0" w:color="auto"/>
            <w:bottom w:val="none" w:sz="0" w:space="0" w:color="auto"/>
            <w:right w:val="none" w:sz="0" w:space="0" w:color="auto"/>
          </w:divBdr>
          <w:divsChild>
            <w:div w:id="2086029434">
              <w:marLeft w:val="0"/>
              <w:marRight w:val="0"/>
              <w:marTop w:val="0"/>
              <w:marBottom w:val="0"/>
              <w:divBdr>
                <w:top w:val="none" w:sz="0" w:space="0" w:color="auto"/>
                <w:left w:val="none" w:sz="0" w:space="0" w:color="auto"/>
                <w:bottom w:val="none" w:sz="0" w:space="0" w:color="auto"/>
                <w:right w:val="none" w:sz="0" w:space="0" w:color="auto"/>
              </w:divBdr>
              <w:divsChild>
                <w:div w:id="2094621763">
                  <w:marLeft w:val="7485"/>
                  <w:marRight w:val="0"/>
                  <w:marTop w:val="0"/>
                  <w:marBottom w:val="0"/>
                  <w:divBdr>
                    <w:top w:val="none" w:sz="0" w:space="0" w:color="auto"/>
                    <w:left w:val="none" w:sz="0" w:space="0" w:color="auto"/>
                    <w:bottom w:val="none" w:sz="0" w:space="0" w:color="auto"/>
                    <w:right w:val="none" w:sz="0" w:space="0" w:color="auto"/>
                  </w:divBdr>
                  <w:divsChild>
                    <w:div w:id="826015777">
                      <w:marLeft w:val="0"/>
                      <w:marRight w:val="0"/>
                      <w:marTop w:val="0"/>
                      <w:marBottom w:val="0"/>
                      <w:divBdr>
                        <w:top w:val="none" w:sz="0" w:space="0" w:color="auto"/>
                        <w:left w:val="none" w:sz="0" w:space="0" w:color="auto"/>
                        <w:bottom w:val="none" w:sz="0" w:space="0" w:color="auto"/>
                        <w:right w:val="none" w:sz="0" w:space="0" w:color="auto"/>
                      </w:divBdr>
                      <w:divsChild>
                        <w:div w:id="948707024">
                          <w:marLeft w:val="0"/>
                          <w:marRight w:val="0"/>
                          <w:marTop w:val="0"/>
                          <w:marBottom w:val="0"/>
                          <w:divBdr>
                            <w:top w:val="none" w:sz="0" w:space="0" w:color="auto"/>
                            <w:left w:val="none" w:sz="0" w:space="0" w:color="auto"/>
                            <w:bottom w:val="none" w:sz="0" w:space="0" w:color="auto"/>
                            <w:right w:val="none" w:sz="0" w:space="0" w:color="auto"/>
                          </w:divBdr>
                          <w:divsChild>
                            <w:div w:id="29690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639</Words>
  <Characters>3648</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Thushan</dc:creator>
  <cp:lastModifiedBy>thushan gooneratne</cp:lastModifiedBy>
  <cp:revision>2</cp:revision>
  <dcterms:created xsi:type="dcterms:W3CDTF">2017-11-20T15:59:00Z</dcterms:created>
  <dcterms:modified xsi:type="dcterms:W3CDTF">2017-11-20T15:59:00Z</dcterms:modified>
</cp:coreProperties>
</file>